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392" w:rsidRPr="000D19CE" w:rsidRDefault="00E46392" w:rsidP="00E46392">
      <w:pPr>
        <w:pStyle w:val="1"/>
        <w:jc w:val="center"/>
        <w:rPr>
          <w:sz w:val="32"/>
          <w:szCs w:val="32"/>
        </w:rPr>
      </w:pPr>
      <w:r w:rsidRPr="000D19CE">
        <w:rPr>
          <w:sz w:val="32"/>
          <w:szCs w:val="32"/>
        </w:rPr>
        <w:t xml:space="preserve">Коммуникативный </w:t>
      </w:r>
      <w:proofErr w:type="spellStart"/>
      <w:r w:rsidRPr="000D19CE">
        <w:rPr>
          <w:sz w:val="32"/>
          <w:szCs w:val="32"/>
        </w:rPr>
        <w:t>системно-деятельностный</w:t>
      </w:r>
      <w:proofErr w:type="spellEnd"/>
      <w:r w:rsidRPr="000D19CE">
        <w:rPr>
          <w:sz w:val="32"/>
          <w:szCs w:val="32"/>
        </w:rPr>
        <w:t xml:space="preserve"> подход к обучению английского языка </w:t>
      </w:r>
    </w:p>
    <w:p w:rsidR="00E46392" w:rsidRPr="000D19CE" w:rsidRDefault="00E46392" w:rsidP="00E46392">
      <w:pPr>
        <w:pStyle w:val="a3"/>
        <w:jc w:val="right"/>
        <w:rPr>
          <w:rStyle w:val="a4"/>
          <w:i w:val="0"/>
        </w:rPr>
      </w:pPr>
      <w:r w:rsidRPr="000D19CE">
        <w:t xml:space="preserve">Падукова М.С., </w:t>
      </w:r>
      <w:r w:rsidRPr="000D19CE">
        <w:rPr>
          <w:rStyle w:val="a4"/>
          <w:i w:val="0"/>
        </w:rPr>
        <w:t xml:space="preserve">учитель английского языка </w:t>
      </w:r>
    </w:p>
    <w:p w:rsidR="00E46392" w:rsidRPr="00802F1C" w:rsidRDefault="00E46392" w:rsidP="00E46392">
      <w:pPr>
        <w:pStyle w:val="a3"/>
        <w:jc w:val="right"/>
      </w:pPr>
      <w:r w:rsidRPr="000D19CE">
        <w:rPr>
          <w:rStyle w:val="a4"/>
          <w:i w:val="0"/>
        </w:rPr>
        <w:t>МАОУ «Гимназия№16»</w:t>
      </w:r>
      <w:r w:rsidR="00802F1C">
        <w:t xml:space="preserve"> г.Кунгур</w:t>
      </w:r>
    </w:p>
    <w:p w:rsidR="00E46392" w:rsidRPr="00E46392" w:rsidRDefault="00E46392" w:rsidP="00E46392">
      <w:pPr>
        <w:pStyle w:val="a3"/>
        <w:spacing w:line="360" w:lineRule="auto"/>
      </w:pPr>
      <w:r w:rsidRPr="000D19CE">
        <w:t xml:space="preserve">   </w:t>
      </w:r>
      <w:r w:rsidRPr="00E46392">
        <w:t xml:space="preserve">Приоритетной целью учителя английского языка в условиях модернизации общего образования является развитие личности, готовой к правильному взаимодействию с окружающим миром, к самообразованию и саморазвитию. А так же формирование у учащихся способности к деятельности, включающей следующие аспекты:  готовность к </w:t>
      </w:r>
      <w:proofErr w:type="spellStart"/>
      <w:r w:rsidRPr="00E46392">
        <w:t>целеполаганию</w:t>
      </w:r>
      <w:proofErr w:type="spellEnd"/>
      <w:r w:rsidRPr="00E46392">
        <w:t>, готовность к оценке, готовность к действию, готовность к рефлексии.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 Проблема использования эффективной методики преподавания английского языка представляется крайне важной. Практика показывает, что коммуникативный </w:t>
      </w:r>
      <w:proofErr w:type="spellStart"/>
      <w:r w:rsidRPr="00E46392">
        <w:t>системно-деятельностный</w:t>
      </w:r>
      <w:proofErr w:type="spellEnd"/>
      <w:r w:rsidRPr="00E46392">
        <w:t xml:space="preserve"> подход к обучению английскому языку является эффективным в средней общеобразовательной школе. Этот подход представляет собой реализацию такого способа обучения, при котором осуществляется упорядоченное, систематизированное обучение английскому языку как средству общения. В целом систематизация общей деятельности и определение ее взаимодействия с речевой деятельностью осуществляются на концептуальной основе, разработанной Л.С. </w:t>
      </w:r>
      <w:proofErr w:type="spellStart"/>
      <w:r w:rsidRPr="00E46392">
        <w:t>Выготским</w:t>
      </w:r>
      <w:proofErr w:type="spellEnd"/>
      <w:r w:rsidRPr="00E46392">
        <w:t xml:space="preserve">, А.Н. Леонтьевым, А.А.Леонтьевым М.Н..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В своей практике рассматриваю речевую деятельность в качестве системы как неотъемлемая и составная часть общей деятельности. Систематизируя речевую деятельность, следует отметить, что для обучения англоязычному общению значимым является как специальное, так и взаимосвязанное обучение видам речевой деятельности: говорению, </w:t>
      </w:r>
      <w:proofErr w:type="spellStart"/>
      <w:r w:rsidRPr="00E46392">
        <w:t>аудированию</w:t>
      </w:r>
      <w:proofErr w:type="spellEnd"/>
      <w:r w:rsidRPr="00E46392">
        <w:t xml:space="preserve">, чтению и письменной речи. Использование теории речевой деятельности позволяет сформировать мотивы англоязычного речевого общения в процессе обучения. Систематизация языкового материала в целях обучения англоязычное общению предполагает использование системного описания фонетического, лексического и грамматического аспектов языка.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Систематизация преследует цель свести воедино психологические, психолингвистические и лингвистические особенности овладения английским языком, что является, как показывает опыт обучения, непременным условием для формулирования четкой стратегии и тактики.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lastRenderedPageBreak/>
        <w:t xml:space="preserve">  При систематизации умений можно выделить как минимум несколько направлений: </w:t>
      </w:r>
    </w:p>
    <w:p w:rsidR="00E46392" w:rsidRPr="00E46392" w:rsidRDefault="00E46392" w:rsidP="00E4639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предметные умения,</w:t>
      </w:r>
    </w:p>
    <w:p w:rsidR="00E46392" w:rsidRPr="00E46392" w:rsidRDefault="00E46392" w:rsidP="00E4639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46392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E46392">
        <w:rPr>
          <w:rFonts w:ascii="Times New Roman" w:hAnsi="Times New Roman" w:cs="Times New Roman"/>
          <w:sz w:val="24"/>
          <w:szCs w:val="24"/>
        </w:rPr>
        <w:t xml:space="preserve"> умения,</w:t>
      </w:r>
    </w:p>
    <w:p w:rsidR="00E46392" w:rsidRPr="00E46392" w:rsidRDefault="00E46392" w:rsidP="00E4639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интеллектуальные умения,</w:t>
      </w:r>
    </w:p>
    <w:p w:rsidR="00E46392" w:rsidRPr="00E46392" w:rsidRDefault="00E46392" w:rsidP="00E4639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коммуникативные умения,</w:t>
      </w:r>
    </w:p>
    <w:p w:rsidR="00E46392" w:rsidRPr="00E46392" w:rsidRDefault="00E46392" w:rsidP="00E4639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умения приспосабливаться к изменяющимся жизненным ситуациям.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</w:t>
      </w:r>
      <w:proofErr w:type="spellStart"/>
      <w:r w:rsidRPr="00E46392">
        <w:t>Общеучебные</w:t>
      </w:r>
      <w:proofErr w:type="spellEnd"/>
      <w:r w:rsidRPr="00E46392">
        <w:t xml:space="preserve"> умения включают в себя умения читать, понимать, запоминать, делать краткие записи прочитанного, составлять структуру прочитанного, конспектировать речь выступающего, находить интересующую информацию и т.п. Учащийся за период обучения учится учиться.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Интеллектуальные умения могут в себя включать: анализ, классификацию, расчленение целого на части, установление последовательности, определение взаимосвязей, синтез и т.п</w:t>
      </w:r>
      <w:proofErr w:type="gramStart"/>
      <w:r w:rsidRPr="00E46392">
        <w:t>.Ж</w:t>
      </w:r>
      <w:proofErr w:type="gramEnd"/>
      <w:r w:rsidRPr="00E46392">
        <w:t xml:space="preserve">елательно также, чтобы у учащегося было сформировано критического мышление и </w:t>
      </w:r>
      <w:proofErr w:type="spellStart"/>
      <w:r w:rsidRPr="00E46392">
        <w:t>креативность</w:t>
      </w:r>
      <w:proofErr w:type="spellEnd"/>
      <w:r w:rsidRPr="00E46392">
        <w:t>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Коммуникативные умения включают в себя: умение понятно излагать свои мысли, умение кратко излагать мысли, умение точно излагать свои </w:t>
      </w:r>
      <w:proofErr w:type="spellStart"/>
      <w:r w:rsidRPr="00E46392">
        <w:t>мысли</w:t>
      </w:r>
      <w:proofErr w:type="gramStart"/>
      <w:r w:rsidRPr="00E46392">
        <w:t>,у</w:t>
      </w:r>
      <w:proofErr w:type="gramEnd"/>
      <w:r w:rsidRPr="00E46392">
        <w:t>мение</w:t>
      </w:r>
      <w:proofErr w:type="spellEnd"/>
      <w:r w:rsidRPr="00E46392">
        <w:t xml:space="preserve"> вежливо излагать свои мысли, умение задавать вопросы, умение вежливо </w:t>
      </w:r>
      <w:proofErr w:type="spellStart"/>
      <w:r w:rsidRPr="00E46392">
        <w:t>возражать,умение</w:t>
      </w:r>
      <w:proofErr w:type="spellEnd"/>
      <w:r w:rsidRPr="00E46392">
        <w:t xml:space="preserve"> слушать и т.д.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Умения приспосабливаться к </w:t>
      </w:r>
      <w:proofErr w:type="gramStart"/>
      <w:r w:rsidRPr="00E46392">
        <w:t>изменяющемся</w:t>
      </w:r>
      <w:proofErr w:type="gramEnd"/>
      <w:r w:rsidRPr="00E46392">
        <w:t xml:space="preserve"> жизненным условиям предполагают большой выбор конкретных целенаправленных действий. Они более эффективно могут формироваться не через книги, научные знания, а через взаимоотношения между педагогами и учащимися, через взаимоотношения между учащимися.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Развитие перечисленных умений формируются с помощью активных форм обучения и исследовательских методов и приемов обучения. При изучении темы очень важно показать учащимся маршрут своего учения, поэтапные шаги продвижения в учебной программе, а главное конкретные результаты, которых они обязательно достигнут. Учащиеся знакомятся с требованиями, предъявляемыми к ним, и правами, которыми они обладают. На уроке выясняются цели, которые учащийся ставит перед собой при изучении определенной темы, а так же делаются прогнозы успеваемости.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К обязательным этапам учебной деятельности относятся система зачетов: </w:t>
      </w:r>
    </w:p>
    <w:p w:rsidR="00E46392" w:rsidRPr="00E46392" w:rsidRDefault="00E46392" w:rsidP="00E4639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lastRenderedPageBreak/>
        <w:t xml:space="preserve">контрольная работа – чтение, </w:t>
      </w:r>
      <w:proofErr w:type="spellStart"/>
      <w:r w:rsidRPr="00E46392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E4639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46392" w:rsidRPr="00E46392" w:rsidRDefault="00E46392" w:rsidP="00E4639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 xml:space="preserve">зачет – по лексике, теоретической грамматике, практике речи; </w:t>
      </w:r>
    </w:p>
    <w:p w:rsidR="00E46392" w:rsidRPr="00E46392" w:rsidRDefault="00E46392" w:rsidP="00E4639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тестовый контроль по лексике и грамматике;</w:t>
      </w:r>
    </w:p>
    <w:p w:rsidR="00E46392" w:rsidRPr="00E46392" w:rsidRDefault="00E46392" w:rsidP="00E4639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E46392">
        <w:rPr>
          <w:rFonts w:ascii="Times New Roman" w:hAnsi="Times New Roman" w:cs="Times New Roman"/>
          <w:sz w:val="24"/>
          <w:szCs w:val="24"/>
        </w:rPr>
        <w:t>разработка и защита творческого проекта.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Система зачетов - обязательное условие для каждого учащегося. Это и стимул для учебной работы, и одновременно выработка навыков работать регулярно.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Положительный настрой, и атмосфера сотрудничества позволяют создать эффективное взаимодействие в ходе урока и психологически комфортную среду.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Оптимальное использование время урока один из основных принципов работы с учащимися. Для этого эффективными являются следующие приемы: 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- </w:t>
      </w:r>
      <w:proofErr w:type="gramStart"/>
      <w:r w:rsidRPr="00E46392">
        <w:t>обучение по принципу</w:t>
      </w:r>
      <w:proofErr w:type="gramEnd"/>
      <w:r w:rsidRPr="00E46392">
        <w:t xml:space="preserve"> “все, что могут делать ученики, не должен делать педагог” позволяет развивать у учащихся черты победителя, лидера.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- </w:t>
      </w:r>
      <w:proofErr w:type="spellStart"/>
      <w:r w:rsidRPr="00E46392">
        <w:t>взаимооценка</w:t>
      </w:r>
      <w:proofErr w:type="spellEnd"/>
      <w:r w:rsidRPr="00E46392">
        <w:t xml:space="preserve"> и самооценка учащихся учит детей ответственности и собранности. А также обеспечивает немедленное подкрепление правильной реакции с помощью процедур</w:t>
      </w:r>
      <w:proofErr w:type="gramStart"/>
      <w:r w:rsidRPr="00E46392">
        <w:t>ы“</w:t>
      </w:r>
      <w:proofErr w:type="gramEnd"/>
      <w:r w:rsidRPr="00E46392">
        <w:t xml:space="preserve">контроль-коррекция”.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>- рефлексия способствует формированию коммуникативной и эмоциональной культуры, рефлексия – осмысления своей практической деятельности.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Таким образом, системность в обучении английскому языку определяется синтезом всех слагаемых овладения английским языком. Обучая английскому языку, следует уделять внимание именно синтезу </w:t>
      </w:r>
      <w:proofErr w:type="spellStart"/>
      <w:r w:rsidRPr="00E46392">
        <w:t>разносистемных</w:t>
      </w:r>
      <w:proofErr w:type="spellEnd"/>
      <w:r w:rsidRPr="00E46392">
        <w:t xml:space="preserve"> факторов и признаков. Системность лично-ориентированного, </w:t>
      </w:r>
      <w:proofErr w:type="spellStart"/>
      <w:r w:rsidRPr="00E46392">
        <w:t>деятельностного</w:t>
      </w:r>
      <w:proofErr w:type="spellEnd"/>
      <w:r w:rsidRPr="00E46392">
        <w:t xml:space="preserve">, коммуникативного, а также </w:t>
      </w:r>
      <w:proofErr w:type="spellStart"/>
      <w:r w:rsidRPr="00E46392">
        <w:t>компетентностного</w:t>
      </w:r>
      <w:proofErr w:type="spellEnd"/>
      <w:r w:rsidRPr="00E46392">
        <w:t xml:space="preserve"> подхода ориентировано на образование, воспитание и развитие личности школьника средствами английского языка.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  Рассмотрим систему формирования навыков проектной деятельности на уроках английского языка, </w:t>
      </w:r>
      <w:proofErr w:type="gramStart"/>
      <w:r w:rsidRPr="00E46392">
        <w:t>которая</w:t>
      </w:r>
      <w:proofErr w:type="gramEnd"/>
      <w:r w:rsidRPr="00E46392">
        <w:t xml:space="preserve"> является эффективным способом оптимизации учебной деятельности. Эффективность формирования навыков проектной деятельности достигается через системность, рациональное использование времени, контроль знаний лексических единиц, контроль объема монологической речи.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lastRenderedPageBreak/>
        <w:t xml:space="preserve">  Метод проектов становится интегрированным компонентом в структурированной системе обучения английскому языку. Значимость метода проектов обеспечивается возможностью сочетания в нем теоретические знания и их практическое применение для решения конкретных проблем. </w:t>
      </w:r>
    </w:p>
    <w:p w:rsidR="00E46392" w:rsidRPr="00E46392" w:rsidRDefault="00E46392" w:rsidP="00E46392">
      <w:pPr>
        <w:pStyle w:val="a3"/>
        <w:spacing w:line="360" w:lineRule="auto"/>
      </w:pPr>
      <w:r w:rsidRPr="00E46392">
        <w:t xml:space="preserve">Проанализируем систему деятельности учащихся и учителя при разработке проекта. </w:t>
      </w:r>
    </w:p>
    <w:p w:rsidR="00E46392" w:rsidRPr="000D19CE" w:rsidRDefault="00E46392" w:rsidP="00E46392">
      <w:pPr>
        <w:pStyle w:val="a3"/>
        <w:jc w:val="center"/>
      </w:pPr>
      <w:r w:rsidRPr="000D19CE">
        <w:rPr>
          <w:b/>
          <w:bCs/>
        </w:rPr>
        <w:t>Система деятельности учащихся и учителя</w:t>
      </w:r>
    </w:p>
    <w:tbl>
      <w:tblPr>
        <w:tblW w:w="0" w:type="auto"/>
        <w:jc w:val="center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772"/>
        <w:gridCol w:w="2819"/>
        <w:gridCol w:w="2519"/>
        <w:gridCol w:w="2365"/>
      </w:tblGrid>
      <w:tr w:rsidR="00E46392" w:rsidRPr="000D19CE" w:rsidTr="00E46392">
        <w:trPr>
          <w:tblCellSpacing w:w="0" w:type="dxa"/>
          <w:jc w:val="center"/>
        </w:trPr>
        <w:tc>
          <w:tcPr>
            <w:tcW w:w="177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281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Задачи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Деятельность учащихся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Деятельность учителя</w:t>
            </w:r>
          </w:p>
        </w:tc>
      </w:tr>
      <w:tr w:rsidR="00E46392" w:rsidRPr="000D19CE" w:rsidTr="00E46392">
        <w:trPr>
          <w:tblCellSpacing w:w="0" w:type="dxa"/>
          <w:jc w:val="center"/>
        </w:trPr>
        <w:tc>
          <w:tcPr>
            <w:tcW w:w="177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 xml:space="preserve">1. Поисковый </w:t>
            </w:r>
          </w:p>
        </w:tc>
        <w:tc>
          <w:tcPr>
            <w:tcW w:w="281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Определение темы, выявление одной или нескольких проблем. Выбор рабочих групп.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</w:rPr>
            </w:pPr>
            <w:r w:rsidRPr="000D19CE">
              <w:rPr>
                <w:rFonts w:ascii="Times New Roman" w:hAnsi="Times New Roman" w:cs="Times New Roman"/>
              </w:rPr>
              <w:t xml:space="preserve">Уточняют информацию. Обсуждают задание. </w:t>
            </w:r>
          </w:p>
          <w:p w:rsidR="00E46392" w:rsidRPr="000D19CE" w:rsidRDefault="00E46392" w:rsidP="00F157BF">
            <w:pPr>
              <w:pStyle w:val="a3"/>
            </w:pPr>
            <w:r w:rsidRPr="000D19CE">
              <w:t>Выявляют проблему.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Мотивируем учащихся. Объясняет цели</w:t>
            </w:r>
            <w:proofErr w:type="gramStart"/>
            <w:r w:rsidRPr="000D19CE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0D19CE">
              <w:rPr>
                <w:rFonts w:ascii="Times New Roman" w:hAnsi="Times New Roman" w:cs="Times New Roman"/>
              </w:rPr>
              <w:t>аблюдает</w:t>
            </w:r>
          </w:p>
        </w:tc>
      </w:tr>
      <w:tr w:rsidR="00E46392" w:rsidRPr="000D19CE" w:rsidTr="00E46392">
        <w:trPr>
          <w:tblCellSpacing w:w="0" w:type="dxa"/>
          <w:jc w:val="center"/>
        </w:trPr>
        <w:tc>
          <w:tcPr>
            <w:tcW w:w="177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2. Конструкторский</w:t>
            </w:r>
          </w:p>
        </w:tc>
        <w:tc>
          <w:tcPr>
            <w:tcW w:w="281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 xml:space="preserve">Анализ проблемы, выдвижения гипотез, обоснование каждой из гипотез.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</w:rPr>
            </w:pPr>
            <w:r w:rsidRPr="000D19CE">
              <w:rPr>
                <w:rFonts w:ascii="Times New Roman" w:hAnsi="Times New Roman" w:cs="Times New Roman"/>
              </w:rPr>
              <w:t>Выдвигают гипотезы.</w:t>
            </w:r>
          </w:p>
          <w:p w:rsidR="00E46392" w:rsidRPr="000D19CE" w:rsidRDefault="00E46392" w:rsidP="00F157BF">
            <w:pPr>
              <w:pStyle w:val="a3"/>
            </w:pPr>
            <w:r w:rsidRPr="000D19CE">
              <w:t>Формируют задачи.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Помогает в анализе и синтезе. Наблюдает.</w:t>
            </w:r>
          </w:p>
        </w:tc>
      </w:tr>
      <w:tr w:rsidR="00E46392" w:rsidRPr="000D19CE" w:rsidTr="00E46392">
        <w:trPr>
          <w:tblCellSpacing w:w="0" w:type="dxa"/>
          <w:jc w:val="center"/>
        </w:trPr>
        <w:tc>
          <w:tcPr>
            <w:tcW w:w="177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 xml:space="preserve">4. Технологический </w:t>
            </w:r>
          </w:p>
        </w:tc>
        <w:tc>
          <w:tcPr>
            <w:tcW w:w="281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Поиск необходимой информации, подтверждающей или опровергающей гипотезу. Выполнения проекта.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Работа с информацией. Синтезируют и анализируют идеи. Проводят исследование. Оформляют проект.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Наблюдает. Направляет процесс анализа (если это необходимо).</w:t>
            </w:r>
          </w:p>
        </w:tc>
      </w:tr>
      <w:tr w:rsidR="00E46392" w:rsidRPr="000D19CE" w:rsidTr="00E46392">
        <w:trPr>
          <w:tblCellSpacing w:w="0" w:type="dxa"/>
          <w:jc w:val="center"/>
        </w:trPr>
        <w:tc>
          <w:tcPr>
            <w:tcW w:w="177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5. Защита проекта</w:t>
            </w:r>
          </w:p>
        </w:tc>
        <w:tc>
          <w:tcPr>
            <w:tcW w:w="281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Представление результатов проектирования. Оценка результатов.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Защищают в коллективной оценке результатов деятельности.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46392" w:rsidRPr="000D19CE" w:rsidRDefault="00E46392" w:rsidP="00F15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CE">
              <w:rPr>
                <w:rFonts w:ascii="Times New Roman" w:hAnsi="Times New Roman" w:cs="Times New Roman"/>
              </w:rPr>
              <w:t>Участвует в коллективном анализе и оценке результатов проектирования.</w:t>
            </w:r>
          </w:p>
        </w:tc>
      </w:tr>
    </w:tbl>
    <w:p w:rsidR="00E46392" w:rsidRPr="000D19CE" w:rsidRDefault="00E46392" w:rsidP="00E46392">
      <w:pPr>
        <w:pStyle w:val="a3"/>
        <w:spacing w:line="360" w:lineRule="auto"/>
      </w:pPr>
      <w:r>
        <w:t xml:space="preserve">  </w:t>
      </w:r>
      <w:r w:rsidRPr="000D19CE">
        <w:t xml:space="preserve">Таким образом, коммуникативный </w:t>
      </w:r>
      <w:proofErr w:type="spellStart"/>
      <w:r w:rsidRPr="000D19CE">
        <w:t>системно-деятельностный</w:t>
      </w:r>
      <w:proofErr w:type="spellEnd"/>
      <w:r w:rsidRPr="000D19CE">
        <w:t xml:space="preserve"> подход к обучению английского языка позволяет вырабатывать у детей умение учиться: ставить цели, планировать и организовывать собственную учебную деятельность, формирует навыки систематической работы, что способствует повышению качества </w:t>
      </w:r>
      <w:proofErr w:type="spellStart"/>
      <w:r w:rsidRPr="000D19CE">
        <w:t>обученности</w:t>
      </w:r>
      <w:proofErr w:type="spellEnd"/>
      <w:r w:rsidRPr="000D19CE">
        <w:t xml:space="preserve"> по английскому языку и </w:t>
      </w:r>
      <w:proofErr w:type="spellStart"/>
      <w:r w:rsidRPr="000D19CE">
        <w:t>образования</w:t>
      </w:r>
      <w:proofErr w:type="gramStart"/>
      <w:r w:rsidRPr="000D19CE">
        <w:t>.В</w:t>
      </w:r>
      <w:proofErr w:type="spellEnd"/>
      <w:proofErr w:type="gramEnd"/>
      <w:r w:rsidRPr="000D19CE">
        <w:t xml:space="preserve"> целом данный подход представляет собой модель, которая способствует наиболее эффективному достижению учащимися запланированных результатов обучении и развитии. Принцип такого подхода для учащегося можно сформулировать следующим образом: “Я знаю последовательность работы по теме, я умею работать самостоятельно, работать с источниками информации, я могу разработать проект и публично защитить его”. </w:t>
      </w:r>
    </w:p>
    <w:sectPr w:rsidR="00E46392" w:rsidRPr="000D19CE" w:rsidSect="009D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C6A88"/>
    <w:multiLevelType w:val="multilevel"/>
    <w:tmpl w:val="875E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CA6992"/>
    <w:multiLevelType w:val="multilevel"/>
    <w:tmpl w:val="BC3E2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392"/>
    <w:rsid w:val="00505FB3"/>
    <w:rsid w:val="005C0FFD"/>
    <w:rsid w:val="007745B5"/>
    <w:rsid w:val="00802F1C"/>
    <w:rsid w:val="009D1133"/>
    <w:rsid w:val="00E46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9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463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613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392"/>
    <w:rPr>
      <w:rFonts w:ascii="Times New Roman" w:eastAsia="Times New Roman" w:hAnsi="Times New Roman" w:cs="Times New Roman"/>
      <w:b/>
      <w:bCs/>
      <w:color w:val="461300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46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463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1186</Words>
  <Characters>6764</Characters>
  <Application>Microsoft Office Word</Application>
  <DocSecurity>0</DocSecurity>
  <Lines>56</Lines>
  <Paragraphs>15</Paragraphs>
  <ScaleCrop>false</ScaleCrop>
  <Company>Microsoft</Company>
  <LinksUpToDate>false</LinksUpToDate>
  <CharactersWithSpaces>7935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Костоусова И.А.</cp:lastModifiedBy>
  <cp:revision>4</cp:revision>
  <dcterms:created xsi:type="dcterms:W3CDTF">2013-03-19T15:47:00Z</dcterms:created>
  <dcterms:modified xsi:type="dcterms:W3CDTF">2013-04-26T16:14:00Z</dcterms:modified>
</cp:coreProperties>
</file>