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6A0" w:rsidRDefault="002C1352" w:rsidP="00D20AB2">
      <w:pPr>
        <w:spacing w:after="300"/>
        <w:ind w:left="56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«Использование видеоматериалов в формировании и развитии лексических навыков школьников»</w:t>
      </w:r>
    </w:p>
    <w:p w:rsidR="002C1352" w:rsidRDefault="002C1352" w:rsidP="002C1352">
      <w:pPr>
        <w:ind w:left="56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Автор: Батырь Полина Денисовна,</w:t>
      </w:r>
    </w:p>
    <w:p w:rsidR="002C1352" w:rsidRDefault="00EA16B1" w:rsidP="002C1352">
      <w:pPr>
        <w:ind w:left="56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учитель английского языка, Школа развития Натальи Журавлёвой, </w:t>
      </w:r>
    </w:p>
    <w:p w:rsidR="00EA16B1" w:rsidRDefault="00EA16B1" w:rsidP="002C1352">
      <w:pPr>
        <w:ind w:left="56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г.Л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>ысьва</w:t>
      </w:r>
    </w:p>
    <w:p w:rsidR="00D20AB2" w:rsidRDefault="00D20AB2" w:rsidP="00C93ACA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Современный подход к обучению иностранному языку подразумевает использование нового опыта и технологий.</w:t>
      </w:r>
      <w:r w:rsidRPr="00D20AB2">
        <w:rPr>
          <w:rFonts w:ascii="Times New Roman" w:hAnsi="Times New Roman" w:cs="Times New Roman"/>
          <w:sz w:val="24"/>
        </w:rPr>
        <w:t xml:space="preserve"> </w:t>
      </w:r>
      <w:r w:rsidRPr="00D20AB2">
        <w:rPr>
          <w:rFonts w:ascii="Times New Roman" w:hAnsi="Times New Roman" w:cs="Times New Roman"/>
          <w:sz w:val="28"/>
        </w:rPr>
        <w:t xml:space="preserve">Использование видео — одна из них. Оно позволяет разрядить обстановку, повысить мотивацию, сделать процесс обучения и изучения английского языка более эффективным, продуктивным и приятным. </w:t>
      </w:r>
    </w:p>
    <w:p w:rsidR="00C93ACA" w:rsidRDefault="00D20AB2" w:rsidP="00C93ACA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D20AB2">
        <w:rPr>
          <w:rFonts w:ascii="Times New Roman" w:hAnsi="Times New Roman" w:cs="Times New Roman"/>
          <w:sz w:val="28"/>
        </w:rPr>
        <w:t xml:space="preserve">Под термином </w:t>
      </w:r>
      <w:r w:rsidRPr="00786FD3">
        <w:rPr>
          <w:rFonts w:ascii="Times New Roman" w:hAnsi="Times New Roman" w:cs="Times New Roman"/>
          <w:b/>
          <w:sz w:val="28"/>
        </w:rPr>
        <w:t>"видео"</w:t>
      </w:r>
      <w:r w:rsidRPr="00D20AB2">
        <w:rPr>
          <w:rFonts w:ascii="Times New Roman" w:hAnsi="Times New Roman" w:cs="Times New Roman"/>
          <w:sz w:val="28"/>
        </w:rPr>
        <w:t xml:space="preserve"> (от лат. </w:t>
      </w:r>
      <w:proofErr w:type="spellStart"/>
      <w:r w:rsidRPr="00D20AB2">
        <w:rPr>
          <w:rFonts w:ascii="Times New Roman" w:hAnsi="Times New Roman" w:cs="Times New Roman"/>
          <w:sz w:val="28"/>
        </w:rPr>
        <w:t>video</w:t>
      </w:r>
      <w:proofErr w:type="spellEnd"/>
      <w:r w:rsidRPr="00D20AB2">
        <w:rPr>
          <w:rFonts w:ascii="Times New Roman" w:hAnsi="Times New Roman" w:cs="Times New Roman"/>
          <w:sz w:val="28"/>
        </w:rPr>
        <w:t xml:space="preserve"> – смотрю, вижу) понимают широкий спектр технологий записи, обработки, передачи, хранения и воспроизведения визуального и аудиовизуального материала на мониторах. </w:t>
      </w:r>
    </w:p>
    <w:p w:rsidR="00C93ACA" w:rsidRDefault="00D20AB2" w:rsidP="00C93ACA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786FD3">
        <w:rPr>
          <w:rFonts w:ascii="Times New Roman" w:hAnsi="Times New Roman" w:cs="Times New Roman"/>
          <w:b/>
          <w:sz w:val="28"/>
        </w:rPr>
        <w:t>Видеоматериалы</w:t>
      </w:r>
      <w:r w:rsidRPr="00D20AB2">
        <w:rPr>
          <w:rFonts w:ascii="Times New Roman" w:hAnsi="Times New Roman" w:cs="Times New Roman"/>
          <w:sz w:val="28"/>
        </w:rPr>
        <w:t>, используемые в процессе обучения, понимаются как один из видов технических средств обучения, обеспечивающий функцию передачи информации, а также получения обратной связи в процессе ее восприятия и усвоения с целью последующего развития у учащихся тех или иных навыков и компетенций на уроках английского языка. Введение видео в процесс обучения меняет характер традиционного урока, делает его более живым и интересным, способствует расширению общего кругозора учащихся, обогащению их языкового запаса и страноведческих знаний</w:t>
      </w:r>
      <w:r>
        <w:rPr>
          <w:rFonts w:ascii="Times New Roman" w:hAnsi="Times New Roman" w:cs="Times New Roman"/>
          <w:sz w:val="28"/>
        </w:rPr>
        <w:t>.</w:t>
      </w:r>
      <w:r w:rsidR="00C93ACA">
        <w:rPr>
          <w:rFonts w:ascii="Times New Roman" w:hAnsi="Times New Roman" w:cs="Times New Roman"/>
          <w:sz w:val="28"/>
        </w:rPr>
        <w:t xml:space="preserve"> </w:t>
      </w:r>
      <w:r w:rsidR="00C93ACA" w:rsidRPr="00C93ACA">
        <w:rPr>
          <w:rFonts w:ascii="Times New Roman" w:hAnsi="Times New Roman" w:cs="Times New Roman"/>
          <w:sz w:val="28"/>
        </w:rPr>
        <w:t>Более активное использование видеоматериалов на уроках иностранного языка положительно скажется на поддержании интереса к предмету, и упрощении как теоритических, так и практических аспектов обучения.</w:t>
      </w:r>
    </w:p>
    <w:p w:rsidR="00C93ACA" w:rsidRDefault="00C93ACA" w:rsidP="00C93ACA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C93ACA">
        <w:rPr>
          <w:rFonts w:ascii="Times New Roman" w:hAnsi="Times New Roman" w:cs="Times New Roman"/>
          <w:sz w:val="28"/>
        </w:rPr>
        <w:t>Обучение иностранным языкам является многокомпонентным процессом, включающим в себя целый ряд навыков и умений. Овладение лексическим навыком имеет системообразующее значение, так как лексика, наряду с грамматикой, составляет базу любого языка</w:t>
      </w:r>
      <w:r>
        <w:rPr>
          <w:rFonts w:ascii="Times New Roman" w:hAnsi="Times New Roman" w:cs="Times New Roman"/>
          <w:sz w:val="28"/>
        </w:rPr>
        <w:t xml:space="preserve">. </w:t>
      </w:r>
    </w:p>
    <w:p w:rsidR="00786FD3" w:rsidRDefault="00786FD3" w:rsidP="00786FD3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786FD3">
        <w:rPr>
          <w:rFonts w:ascii="Times New Roman" w:hAnsi="Times New Roman" w:cs="Times New Roman"/>
          <w:sz w:val="28"/>
        </w:rPr>
        <w:t xml:space="preserve">Под </w:t>
      </w:r>
      <w:r w:rsidRPr="00786FD3">
        <w:rPr>
          <w:rFonts w:ascii="Times New Roman" w:hAnsi="Times New Roman" w:cs="Times New Roman"/>
          <w:b/>
          <w:sz w:val="28"/>
        </w:rPr>
        <w:t>лексическим навыком</w:t>
      </w:r>
      <w:r w:rsidRPr="00786FD3">
        <w:rPr>
          <w:rFonts w:ascii="Times New Roman" w:hAnsi="Times New Roman" w:cs="Times New Roman"/>
          <w:sz w:val="28"/>
        </w:rPr>
        <w:t xml:space="preserve"> понимают способность автоматизировано вызывать из долговременной памяти лексическую единицу и правильно употреблять ее в контексте.</w:t>
      </w:r>
      <w:r>
        <w:rPr>
          <w:rFonts w:ascii="Times New Roman" w:hAnsi="Times New Roman" w:cs="Times New Roman"/>
          <w:sz w:val="28"/>
        </w:rPr>
        <w:t xml:space="preserve"> </w:t>
      </w:r>
      <w:r w:rsidRPr="00786FD3">
        <w:rPr>
          <w:rFonts w:ascii="Times New Roman" w:hAnsi="Times New Roman" w:cs="Times New Roman"/>
          <w:sz w:val="28"/>
        </w:rPr>
        <w:t>В процессе обучения лексической стороне речи возникают трудности, связанные с запоминанием слов. Вс</w:t>
      </w:r>
      <w:r>
        <w:rPr>
          <w:rFonts w:ascii="Times New Roman" w:hAnsi="Times New Roman" w:cs="Times New Roman"/>
          <w:sz w:val="28"/>
        </w:rPr>
        <w:t>ё</w:t>
      </w:r>
      <w:r w:rsidRPr="00786FD3">
        <w:rPr>
          <w:rFonts w:ascii="Times New Roman" w:hAnsi="Times New Roman" w:cs="Times New Roman"/>
          <w:sz w:val="28"/>
        </w:rPr>
        <w:t xml:space="preserve"> это требует работы, </w:t>
      </w:r>
      <w:r w:rsidRPr="00786FD3">
        <w:rPr>
          <w:rFonts w:ascii="Times New Roman" w:hAnsi="Times New Roman" w:cs="Times New Roman"/>
          <w:sz w:val="28"/>
        </w:rPr>
        <w:lastRenderedPageBreak/>
        <w:t>как с отдельными словами, так и со словами в контексте. Лексический навык основан не только на знании значений слов, но и на владении их звуковым и зрительным образом, представлении об их способности сочетаться грамматически и семантически с другими лексическими единицами в потоке речи</w:t>
      </w:r>
      <w:r w:rsidR="00D67A3E">
        <w:rPr>
          <w:rFonts w:ascii="Times New Roman" w:hAnsi="Times New Roman" w:cs="Times New Roman"/>
          <w:sz w:val="28"/>
        </w:rPr>
        <w:t>.</w:t>
      </w:r>
    </w:p>
    <w:p w:rsidR="00D67A3E" w:rsidRDefault="00D67A3E" w:rsidP="00786FD3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D67A3E">
        <w:rPr>
          <w:rFonts w:ascii="Times New Roman" w:hAnsi="Times New Roman" w:cs="Times New Roman"/>
          <w:sz w:val="28"/>
        </w:rPr>
        <w:t>При работе над лексикой на каждом уроке необходимо вводить оптимальное количество лексических единиц, которое зависит от многих факторов: от того, относится ли слово к пассивному или активному минимуму; от трудностей; от этапов обучения и подготовленности обучающихся</w:t>
      </w:r>
      <w:r>
        <w:rPr>
          <w:rFonts w:ascii="Times New Roman" w:hAnsi="Times New Roman" w:cs="Times New Roman"/>
          <w:sz w:val="28"/>
        </w:rPr>
        <w:t>.</w:t>
      </w:r>
    </w:p>
    <w:p w:rsidR="00D67A3E" w:rsidRDefault="00D67A3E" w:rsidP="00786FD3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D67A3E">
        <w:rPr>
          <w:rFonts w:ascii="Times New Roman" w:hAnsi="Times New Roman" w:cs="Times New Roman"/>
          <w:sz w:val="28"/>
        </w:rPr>
        <w:t>Проблемы при обучении лекс</w:t>
      </w:r>
      <w:r>
        <w:rPr>
          <w:rFonts w:ascii="Times New Roman" w:hAnsi="Times New Roman" w:cs="Times New Roman"/>
          <w:sz w:val="28"/>
        </w:rPr>
        <w:t>ической стороне речи возникают</w:t>
      </w:r>
      <w:r w:rsidRPr="00D67A3E">
        <w:rPr>
          <w:rFonts w:ascii="Times New Roman" w:hAnsi="Times New Roman" w:cs="Times New Roman"/>
          <w:sz w:val="28"/>
        </w:rPr>
        <w:t xml:space="preserve"> как в теории, так и на практике. Не</w:t>
      </w:r>
      <w:r>
        <w:rPr>
          <w:rFonts w:ascii="Times New Roman" w:hAnsi="Times New Roman" w:cs="Times New Roman"/>
          <w:sz w:val="28"/>
        </w:rPr>
        <w:t xml:space="preserve">обходима работа над словом </w:t>
      </w:r>
      <w:r w:rsidRPr="00D67A3E">
        <w:rPr>
          <w:rFonts w:ascii="Times New Roman" w:hAnsi="Times New Roman" w:cs="Times New Roman"/>
          <w:sz w:val="28"/>
        </w:rPr>
        <w:t>изолированно, так и в контексте. Лучшее запоминание лексических единиц происходит во время обучения в ситуациях, которые носят игровой характер. Поэтому необходимо учитывать потребности обучающихся, их интересы</w:t>
      </w:r>
      <w:r>
        <w:rPr>
          <w:rFonts w:ascii="Times New Roman" w:hAnsi="Times New Roman" w:cs="Times New Roman"/>
          <w:sz w:val="28"/>
        </w:rPr>
        <w:t>.</w:t>
      </w:r>
    </w:p>
    <w:p w:rsidR="00D67A3E" w:rsidRDefault="00D67A3E" w:rsidP="00786FD3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D67A3E">
        <w:rPr>
          <w:rFonts w:ascii="Times New Roman" w:hAnsi="Times New Roman" w:cs="Times New Roman"/>
          <w:sz w:val="28"/>
        </w:rPr>
        <w:t xml:space="preserve">Использование нетрадиционных методов </w:t>
      </w:r>
      <w:r>
        <w:rPr>
          <w:rFonts w:ascii="Times New Roman" w:hAnsi="Times New Roman" w:cs="Times New Roman"/>
          <w:sz w:val="28"/>
        </w:rPr>
        <w:t xml:space="preserve">обучения </w:t>
      </w:r>
      <w:r w:rsidRPr="00D67A3E">
        <w:rPr>
          <w:rFonts w:ascii="Times New Roman" w:hAnsi="Times New Roman" w:cs="Times New Roman"/>
          <w:sz w:val="28"/>
        </w:rPr>
        <w:t>обеспечивает более творческий подход к процессу, где обучающи</w:t>
      </w:r>
      <w:r w:rsidR="007E37BE">
        <w:rPr>
          <w:rFonts w:ascii="Times New Roman" w:hAnsi="Times New Roman" w:cs="Times New Roman"/>
          <w:sz w:val="28"/>
        </w:rPr>
        <w:t>м</w:t>
      </w:r>
      <w:r w:rsidRPr="00D67A3E">
        <w:rPr>
          <w:rFonts w:ascii="Times New Roman" w:hAnsi="Times New Roman" w:cs="Times New Roman"/>
          <w:sz w:val="28"/>
        </w:rPr>
        <w:t xml:space="preserve">ся создаются условия для формирования их </w:t>
      </w:r>
      <w:r w:rsidR="007E37BE">
        <w:rPr>
          <w:rFonts w:ascii="Times New Roman" w:hAnsi="Times New Roman" w:cs="Times New Roman"/>
          <w:sz w:val="28"/>
        </w:rPr>
        <w:t>лексических навыков</w:t>
      </w:r>
      <w:r w:rsidRPr="00D67A3E">
        <w:rPr>
          <w:rFonts w:ascii="Times New Roman" w:hAnsi="Times New Roman" w:cs="Times New Roman"/>
          <w:sz w:val="28"/>
        </w:rPr>
        <w:t>. Учебный процесс становится современным и увлекательным при использовании новых форм и методов обучения, а также при помощи компьютерных технологий, которые обеспечивают иллюстративную и предметную наглядн</w:t>
      </w:r>
      <w:r w:rsidR="007E37BE">
        <w:rPr>
          <w:rFonts w:ascii="Times New Roman" w:hAnsi="Times New Roman" w:cs="Times New Roman"/>
          <w:sz w:val="28"/>
        </w:rPr>
        <w:t>ость.</w:t>
      </w:r>
    </w:p>
    <w:p w:rsidR="003C6BA5" w:rsidRDefault="007E37BE" w:rsidP="003C6BA5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7E37BE">
        <w:rPr>
          <w:rFonts w:ascii="Times New Roman" w:hAnsi="Times New Roman" w:cs="Times New Roman"/>
          <w:sz w:val="28"/>
        </w:rPr>
        <w:t>ИКТ</w:t>
      </w:r>
      <w:r w:rsidR="00F61A67">
        <w:rPr>
          <w:rFonts w:ascii="Times New Roman" w:hAnsi="Times New Roman" w:cs="Times New Roman"/>
          <w:sz w:val="28"/>
        </w:rPr>
        <w:t xml:space="preserve"> (информационные компьютерные технологии) </w:t>
      </w:r>
      <w:r w:rsidRPr="007E37BE">
        <w:rPr>
          <w:rFonts w:ascii="Times New Roman" w:hAnsi="Times New Roman" w:cs="Times New Roman"/>
          <w:sz w:val="28"/>
        </w:rPr>
        <w:t xml:space="preserve"> открывают доступ к большому объ</w:t>
      </w:r>
      <w:r w:rsidR="00F61A67">
        <w:rPr>
          <w:rFonts w:ascii="Times New Roman" w:hAnsi="Times New Roman" w:cs="Times New Roman"/>
          <w:sz w:val="28"/>
        </w:rPr>
        <w:t>ё</w:t>
      </w:r>
      <w:r w:rsidRPr="007E37BE">
        <w:rPr>
          <w:rFonts w:ascii="Times New Roman" w:hAnsi="Times New Roman" w:cs="Times New Roman"/>
          <w:sz w:val="28"/>
        </w:rPr>
        <w:t>му разнообразной языковой и неязыковой информации, расширяют возможности самостоятельной работы на уроке и во внеурочное время, делают процесс обучения новой лексике более эффективным.</w:t>
      </w:r>
      <w:r w:rsidR="003C6BA5">
        <w:rPr>
          <w:rFonts w:ascii="Times New Roman" w:hAnsi="Times New Roman" w:cs="Times New Roman"/>
          <w:sz w:val="28"/>
        </w:rPr>
        <w:t xml:space="preserve"> </w:t>
      </w:r>
    </w:p>
    <w:p w:rsidR="00F62C77" w:rsidRDefault="00F62C77" w:rsidP="003C6BA5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F62C77">
        <w:rPr>
          <w:rFonts w:ascii="Times New Roman" w:hAnsi="Times New Roman" w:cs="Times New Roman"/>
          <w:sz w:val="28"/>
        </w:rPr>
        <w:t>Более активное использование видеоматериалов на уроках иностранного языка положительно скажется на поддержании интереса к предмету, и упрощении как теоритических, так и практических аспектов обучения.</w:t>
      </w:r>
    </w:p>
    <w:p w:rsidR="003C6BA5" w:rsidRPr="003C6BA5" w:rsidRDefault="00F62C77" w:rsidP="003C6BA5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Их использование</w:t>
      </w:r>
      <w:r w:rsidR="003C6BA5" w:rsidRPr="003C6BA5">
        <w:rPr>
          <w:rFonts w:ascii="Times New Roman" w:hAnsi="Times New Roman" w:cs="Times New Roman"/>
          <w:sz w:val="28"/>
        </w:rPr>
        <w:t xml:space="preserve"> в формировании лексических навыков расширяет не только активный словарный запас, но и пополняет пассивный словарь, развивает языковую догадку.</w:t>
      </w:r>
    </w:p>
    <w:p w:rsidR="003C6BA5" w:rsidRDefault="003C6BA5" w:rsidP="003C6BA5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3C6BA5">
        <w:rPr>
          <w:rFonts w:ascii="Times New Roman" w:hAnsi="Times New Roman" w:cs="Times New Roman"/>
          <w:sz w:val="28"/>
        </w:rPr>
        <w:t>Кроме того, применение видеоматериалов позволяет:</w:t>
      </w:r>
    </w:p>
    <w:p w:rsidR="00F62C77" w:rsidRDefault="00F62C77" w:rsidP="00F62C7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</w:t>
      </w:r>
      <w:r w:rsidRPr="00F62C77">
        <w:rPr>
          <w:rFonts w:ascii="Times New Roman" w:hAnsi="Times New Roman" w:cs="Times New Roman"/>
          <w:sz w:val="28"/>
        </w:rPr>
        <w:t>овторение лексики</w:t>
      </w:r>
      <w:r>
        <w:rPr>
          <w:rFonts w:ascii="Times New Roman" w:hAnsi="Times New Roman" w:cs="Times New Roman"/>
          <w:sz w:val="28"/>
        </w:rPr>
        <w:t xml:space="preserve"> и расширение словарного запаса;</w:t>
      </w:r>
    </w:p>
    <w:p w:rsidR="00F62C77" w:rsidRPr="00F62C77" w:rsidRDefault="00FD0B76" w:rsidP="00F62C7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="00F62C77" w:rsidRPr="00F62C77">
        <w:rPr>
          <w:rFonts w:ascii="Times New Roman" w:hAnsi="Times New Roman" w:cs="Times New Roman"/>
          <w:sz w:val="28"/>
        </w:rPr>
        <w:t>ве</w:t>
      </w:r>
      <w:r>
        <w:rPr>
          <w:rFonts w:ascii="Times New Roman" w:hAnsi="Times New Roman" w:cs="Times New Roman"/>
          <w:sz w:val="28"/>
        </w:rPr>
        <w:t>сти</w:t>
      </w:r>
      <w:r w:rsidR="00F62C77" w:rsidRPr="00F62C77">
        <w:rPr>
          <w:rFonts w:ascii="Times New Roman" w:hAnsi="Times New Roman" w:cs="Times New Roman"/>
          <w:sz w:val="28"/>
        </w:rPr>
        <w:t xml:space="preserve"> новы</w:t>
      </w:r>
      <w:r>
        <w:rPr>
          <w:rFonts w:ascii="Times New Roman" w:hAnsi="Times New Roman" w:cs="Times New Roman"/>
          <w:sz w:val="28"/>
        </w:rPr>
        <w:t>е</w:t>
      </w:r>
      <w:r w:rsidR="00F62C77" w:rsidRPr="00F62C77">
        <w:rPr>
          <w:rFonts w:ascii="Times New Roman" w:hAnsi="Times New Roman" w:cs="Times New Roman"/>
          <w:sz w:val="28"/>
        </w:rPr>
        <w:t xml:space="preserve"> лексически</w:t>
      </w:r>
      <w:r>
        <w:rPr>
          <w:rFonts w:ascii="Times New Roman" w:hAnsi="Times New Roman" w:cs="Times New Roman"/>
          <w:sz w:val="28"/>
        </w:rPr>
        <w:t>е</w:t>
      </w:r>
      <w:r w:rsidR="00F62C77" w:rsidRPr="00F62C77">
        <w:rPr>
          <w:rFonts w:ascii="Times New Roman" w:hAnsi="Times New Roman" w:cs="Times New Roman"/>
          <w:sz w:val="28"/>
        </w:rPr>
        <w:t xml:space="preserve"> ед</w:t>
      </w:r>
      <w:r w:rsidR="00F62C77">
        <w:rPr>
          <w:rFonts w:ascii="Times New Roman" w:hAnsi="Times New Roman" w:cs="Times New Roman"/>
          <w:sz w:val="28"/>
        </w:rPr>
        <w:t>иниц</w:t>
      </w:r>
      <w:r>
        <w:rPr>
          <w:rFonts w:ascii="Times New Roman" w:hAnsi="Times New Roman" w:cs="Times New Roman"/>
          <w:sz w:val="28"/>
        </w:rPr>
        <w:t>ы</w:t>
      </w:r>
      <w:r w:rsidR="00F62C77">
        <w:rPr>
          <w:rFonts w:ascii="Times New Roman" w:hAnsi="Times New Roman" w:cs="Times New Roman"/>
          <w:sz w:val="28"/>
        </w:rPr>
        <w:t xml:space="preserve"> или нов</w:t>
      </w:r>
      <w:r>
        <w:rPr>
          <w:rFonts w:ascii="Times New Roman" w:hAnsi="Times New Roman" w:cs="Times New Roman"/>
          <w:sz w:val="28"/>
        </w:rPr>
        <w:t>ую</w:t>
      </w:r>
      <w:r w:rsidR="00F62C77">
        <w:rPr>
          <w:rFonts w:ascii="Times New Roman" w:hAnsi="Times New Roman" w:cs="Times New Roman"/>
          <w:sz w:val="28"/>
        </w:rPr>
        <w:t xml:space="preserve"> лексическ</w:t>
      </w:r>
      <w:r>
        <w:rPr>
          <w:rFonts w:ascii="Times New Roman" w:hAnsi="Times New Roman" w:cs="Times New Roman"/>
          <w:sz w:val="28"/>
        </w:rPr>
        <w:t>ую</w:t>
      </w:r>
      <w:r w:rsidR="00F62C77">
        <w:rPr>
          <w:rFonts w:ascii="Times New Roman" w:hAnsi="Times New Roman" w:cs="Times New Roman"/>
          <w:sz w:val="28"/>
        </w:rPr>
        <w:t xml:space="preserve"> тем</w:t>
      </w:r>
      <w:r>
        <w:rPr>
          <w:rFonts w:ascii="Times New Roman" w:hAnsi="Times New Roman" w:cs="Times New Roman"/>
          <w:sz w:val="28"/>
        </w:rPr>
        <w:t>у</w:t>
      </w:r>
      <w:r w:rsidR="00F62C77">
        <w:rPr>
          <w:rFonts w:ascii="Times New Roman" w:hAnsi="Times New Roman" w:cs="Times New Roman"/>
          <w:sz w:val="28"/>
        </w:rPr>
        <w:t>;</w:t>
      </w:r>
    </w:p>
    <w:p w:rsidR="00F62C77" w:rsidRPr="00F62C77" w:rsidRDefault="00F62C77" w:rsidP="00F62C7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F62C77">
        <w:rPr>
          <w:rFonts w:ascii="Times New Roman" w:hAnsi="Times New Roman" w:cs="Times New Roman"/>
          <w:sz w:val="28"/>
        </w:rPr>
        <w:t>погрузить обучающихся в языковую среду;</w:t>
      </w:r>
    </w:p>
    <w:p w:rsidR="00F62C77" w:rsidRPr="00F62C77" w:rsidRDefault="00F62C77" w:rsidP="00F62C7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F62C77">
        <w:rPr>
          <w:rFonts w:ascii="Times New Roman" w:hAnsi="Times New Roman" w:cs="Times New Roman"/>
          <w:sz w:val="28"/>
        </w:rPr>
        <w:t>познакомить их с реалиями и культурой страны изучаемого иностранного языка;</w:t>
      </w:r>
    </w:p>
    <w:p w:rsidR="00F62C77" w:rsidRPr="00F62C77" w:rsidRDefault="00F62C77" w:rsidP="00F62C7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F62C77">
        <w:rPr>
          <w:rFonts w:ascii="Times New Roman" w:hAnsi="Times New Roman" w:cs="Times New Roman"/>
          <w:sz w:val="28"/>
        </w:rPr>
        <w:t>создать положительную атмосферу для усвоени</w:t>
      </w:r>
      <w:r>
        <w:rPr>
          <w:rFonts w:ascii="Times New Roman" w:hAnsi="Times New Roman" w:cs="Times New Roman"/>
          <w:sz w:val="28"/>
        </w:rPr>
        <w:t>я новых лексических единиц;</w:t>
      </w:r>
    </w:p>
    <w:p w:rsidR="00F62C77" w:rsidRDefault="00FD0B76" w:rsidP="00F62C77">
      <w:pPr>
        <w:pStyle w:val="a4"/>
        <w:numPr>
          <w:ilvl w:val="0"/>
          <w:numId w:val="2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заняться п</w:t>
      </w:r>
      <w:r w:rsidRPr="00FD0B76">
        <w:rPr>
          <w:rFonts w:ascii="Times New Roman" w:hAnsi="Times New Roman" w:cs="Times New Roman"/>
          <w:sz w:val="28"/>
        </w:rPr>
        <w:t>роектн</w:t>
      </w:r>
      <w:r>
        <w:rPr>
          <w:rFonts w:ascii="Times New Roman" w:hAnsi="Times New Roman" w:cs="Times New Roman"/>
          <w:sz w:val="28"/>
        </w:rPr>
        <w:t xml:space="preserve">ой работой или </w:t>
      </w:r>
      <w:r w:rsidRPr="00FD0B76">
        <w:rPr>
          <w:rFonts w:ascii="Times New Roman" w:hAnsi="Times New Roman" w:cs="Times New Roman"/>
          <w:sz w:val="28"/>
        </w:rPr>
        <w:t>исследование</w:t>
      </w:r>
      <w:r>
        <w:rPr>
          <w:rFonts w:ascii="Times New Roman" w:hAnsi="Times New Roman" w:cs="Times New Roman"/>
          <w:sz w:val="28"/>
        </w:rPr>
        <w:t>м;</w:t>
      </w:r>
    </w:p>
    <w:p w:rsidR="00FD0B76" w:rsidRDefault="00FD0B76" w:rsidP="00FD0B76">
      <w:pPr>
        <w:pStyle w:val="a4"/>
        <w:numPr>
          <w:ilvl w:val="0"/>
          <w:numId w:val="2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</w:t>
      </w:r>
      <w:r w:rsidRPr="00FD0B76">
        <w:rPr>
          <w:rFonts w:ascii="Times New Roman" w:hAnsi="Times New Roman" w:cs="Times New Roman"/>
          <w:sz w:val="28"/>
        </w:rPr>
        <w:t>азви</w:t>
      </w:r>
      <w:r>
        <w:rPr>
          <w:rFonts w:ascii="Times New Roman" w:hAnsi="Times New Roman" w:cs="Times New Roman"/>
          <w:sz w:val="28"/>
        </w:rPr>
        <w:t>вать</w:t>
      </w:r>
      <w:r w:rsidRPr="00FD0B76">
        <w:rPr>
          <w:rFonts w:ascii="Times New Roman" w:hAnsi="Times New Roman" w:cs="Times New Roman"/>
          <w:sz w:val="28"/>
        </w:rPr>
        <w:t xml:space="preserve"> навык</w:t>
      </w:r>
      <w:r>
        <w:rPr>
          <w:rFonts w:ascii="Times New Roman" w:hAnsi="Times New Roman" w:cs="Times New Roman"/>
          <w:sz w:val="28"/>
        </w:rPr>
        <w:t>и</w:t>
      </w:r>
      <w:r w:rsidRPr="00FD0B76">
        <w:rPr>
          <w:rFonts w:ascii="Times New Roman" w:hAnsi="Times New Roman" w:cs="Times New Roman"/>
          <w:sz w:val="28"/>
        </w:rPr>
        <w:t xml:space="preserve"> говорения</w:t>
      </w:r>
      <w:r>
        <w:rPr>
          <w:rFonts w:ascii="Times New Roman" w:hAnsi="Times New Roman" w:cs="Times New Roman"/>
          <w:sz w:val="28"/>
        </w:rPr>
        <w:t>.</w:t>
      </w:r>
    </w:p>
    <w:p w:rsidR="003C6BA5" w:rsidRDefault="003C6BA5" w:rsidP="003C6BA5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3C6BA5">
        <w:rPr>
          <w:rFonts w:ascii="Times New Roman" w:hAnsi="Times New Roman" w:cs="Times New Roman"/>
          <w:sz w:val="28"/>
        </w:rPr>
        <w:t>Опыт применения видеоматериалов подтверждает, что они позволяют сформировать лексический навык на более высоком уровне, а также развивают положительную мотивацию к дальнейшему изучению иностранного языка и расширяют страноведческий кругозор.</w:t>
      </w:r>
    </w:p>
    <w:p w:rsidR="00810562" w:rsidRDefault="00810562" w:rsidP="00810562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Видеоматериал </w:t>
      </w:r>
      <w:r w:rsidRPr="00810562">
        <w:rPr>
          <w:rFonts w:ascii="Times New Roman" w:hAnsi="Times New Roman" w:cs="Times New Roman"/>
          <w:sz w:val="28"/>
        </w:rPr>
        <w:t>должен быть качественным</w:t>
      </w:r>
      <w:r>
        <w:rPr>
          <w:rFonts w:ascii="Times New Roman" w:hAnsi="Times New Roman" w:cs="Times New Roman"/>
          <w:sz w:val="28"/>
        </w:rPr>
        <w:t xml:space="preserve"> и</w:t>
      </w:r>
      <w:r w:rsidRPr="00810562">
        <w:rPr>
          <w:rFonts w:ascii="Times New Roman" w:hAnsi="Times New Roman" w:cs="Times New Roman"/>
          <w:sz w:val="28"/>
        </w:rPr>
        <w:t xml:space="preserve"> соответствующим уровню знаний учащихся и теме урока, </w:t>
      </w:r>
      <w:r>
        <w:rPr>
          <w:rFonts w:ascii="Times New Roman" w:hAnsi="Times New Roman" w:cs="Times New Roman"/>
          <w:sz w:val="28"/>
        </w:rPr>
        <w:t>а так же</w:t>
      </w:r>
      <w:r w:rsidRPr="00810562">
        <w:rPr>
          <w:rFonts w:ascii="Times New Roman" w:hAnsi="Times New Roman" w:cs="Times New Roman"/>
          <w:sz w:val="28"/>
        </w:rPr>
        <w:t xml:space="preserve"> вызывающим интерес у учащихся.</w:t>
      </w:r>
    </w:p>
    <w:p w:rsidR="00FD0B76" w:rsidRDefault="00FD0B76" w:rsidP="003C6BA5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Можно использовать следующие видеоматериалы:</w:t>
      </w:r>
    </w:p>
    <w:p w:rsidR="00FD0B76" w:rsidRDefault="00FD0B76" w:rsidP="00FD0B76">
      <w:pPr>
        <w:pStyle w:val="a4"/>
        <w:numPr>
          <w:ilvl w:val="0"/>
          <w:numId w:val="3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учебное видео;</w:t>
      </w:r>
    </w:p>
    <w:p w:rsidR="00FD0B76" w:rsidRDefault="00FD0B76" w:rsidP="00FD0B76">
      <w:pPr>
        <w:pStyle w:val="a4"/>
        <w:numPr>
          <w:ilvl w:val="0"/>
          <w:numId w:val="3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художественные и документальные фильмы;</w:t>
      </w:r>
    </w:p>
    <w:p w:rsidR="00FD0B76" w:rsidRDefault="00FD0B76" w:rsidP="00FD0B76">
      <w:pPr>
        <w:pStyle w:val="a4"/>
        <w:numPr>
          <w:ilvl w:val="0"/>
          <w:numId w:val="3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мультфильмы;</w:t>
      </w:r>
    </w:p>
    <w:p w:rsidR="00FD0B76" w:rsidRDefault="00FD0B76" w:rsidP="00FD0B76">
      <w:pPr>
        <w:pStyle w:val="a4"/>
        <w:numPr>
          <w:ilvl w:val="0"/>
          <w:numId w:val="3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детские песенки;</w:t>
      </w:r>
    </w:p>
    <w:p w:rsidR="00FD0B76" w:rsidRDefault="00FD0B76" w:rsidP="00FD0B76">
      <w:pPr>
        <w:pStyle w:val="a4"/>
        <w:numPr>
          <w:ilvl w:val="0"/>
          <w:numId w:val="3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видеозаписи телевизионных новостей и передач;</w:t>
      </w:r>
    </w:p>
    <w:p w:rsidR="00FD0B76" w:rsidRDefault="00FD0B76" w:rsidP="00FD0B76">
      <w:pPr>
        <w:pStyle w:val="a4"/>
        <w:numPr>
          <w:ilvl w:val="0"/>
          <w:numId w:val="3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музыкальные видеоклипы;</w:t>
      </w:r>
    </w:p>
    <w:p w:rsidR="00FD0B76" w:rsidRDefault="00FD0B76" w:rsidP="00FD0B76">
      <w:pPr>
        <w:pStyle w:val="a4"/>
        <w:numPr>
          <w:ilvl w:val="0"/>
          <w:numId w:val="3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видео экскурсии по различным городам и музеям мира;</w:t>
      </w:r>
    </w:p>
    <w:p w:rsidR="00FD0B76" w:rsidRDefault="00FD0B76" w:rsidP="00FD0B76">
      <w:pPr>
        <w:pStyle w:val="a4"/>
        <w:numPr>
          <w:ilvl w:val="0"/>
          <w:numId w:val="3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рекламу и </w:t>
      </w:r>
      <w:proofErr w:type="spellStart"/>
      <w:r>
        <w:rPr>
          <w:rFonts w:ascii="Times New Roman" w:hAnsi="Times New Roman" w:cs="Times New Roman"/>
          <w:sz w:val="28"/>
        </w:rPr>
        <w:t>тд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680C92" w:rsidRDefault="00680C92" w:rsidP="00680C92">
      <w:p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В</w:t>
      </w:r>
      <w:r w:rsidRPr="00680C92">
        <w:rPr>
          <w:rFonts w:ascii="Times New Roman" w:hAnsi="Times New Roman" w:cs="Times New Roman"/>
          <w:sz w:val="28"/>
        </w:rPr>
        <w:t xml:space="preserve"> методике применения видеоматериалов выделяют три этапа работы над ними: </w:t>
      </w:r>
      <w:proofErr w:type="spellStart"/>
      <w:r w:rsidRPr="00680C92">
        <w:rPr>
          <w:rFonts w:ascii="Times New Roman" w:hAnsi="Times New Roman" w:cs="Times New Roman"/>
          <w:sz w:val="28"/>
        </w:rPr>
        <w:t>преддемонстрационый</w:t>
      </w:r>
      <w:proofErr w:type="spellEnd"/>
      <w:r w:rsidRPr="00680C92">
        <w:rPr>
          <w:rFonts w:ascii="Times New Roman" w:hAnsi="Times New Roman" w:cs="Times New Roman"/>
          <w:sz w:val="28"/>
        </w:rPr>
        <w:t xml:space="preserve"> этап (вступительная беседа, снятие трудностей, предъявление установки); демонстрационный этап (восприятие фильма); </w:t>
      </w:r>
      <w:proofErr w:type="spellStart"/>
      <w:r w:rsidRPr="00680C92">
        <w:rPr>
          <w:rFonts w:ascii="Times New Roman" w:hAnsi="Times New Roman" w:cs="Times New Roman"/>
          <w:sz w:val="28"/>
        </w:rPr>
        <w:t>последемонстрационный</w:t>
      </w:r>
      <w:proofErr w:type="spellEnd"/>
      <w:r w:rsidRPr="00680C92">
        <w:rPr>
          <w:rFonts w:ascii="Times New Roman" w:hAnsi="Times New Roman" w:cs="Times New Roman"/>
          <w:sz w:val="28"/>
        </w:rPr>
        <w:t xml:space="preserve"> этап (контроль понимания </w:t>
      </w:r>
      <w:r w:rsidR="00504E59">
        <w:rPr>
          <w:rFonts w:ascii="Times New Roman" w:hAnsi="Times New Roman" w:cs="Times New Roman"/>
          <w:sz w:val="28"/>
        </w:rPr>
        <w:t>увиденного</w:t>
      </w:r>
      <w:r w:rsidRPr="00680C92">
        <w:rPr>
          <w:rFonts w:ascii="Times New Roman" w:hAnsi="Times New Roman" w:cs="Times New Roman"/>
          <w:sz w:val="28"/>
        </w:rPr>
        <w:t>).</w:t>
      </w:r>
    </w:p>
    <w:p w:rsidR="00680C92" w:rsidRPr="00680C92" w:rsidRDefault="00680C92" w:rsidP="00680C92">
      <w:p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</w:t>
      </w:r>
      <w:r w:rsidRPr="00680C92">
        <w:rPr>
          <w:rFonts w:ascii="Times New Roman" w:hAnsi="Times New Roman" w:cs="Times New Roman"/>
          <w:sz w:val="28"/>
        </w:rPr>
        <w:t xml:space="preserve">Задания, используемые в процессе обучения, на каждом этапе различны. Их цели и содержания зависят от поставленных учителем учебных задач и усложняются по мере усвоения и усложнения изучаемого материала. Чтобы данный вид обучения оставался максимально эффективным, а также не терялся </w:t>
      </w:r>
      <w:r w:rsidRPr="00680C92">
        <w:rPr>
          <w:rFonts w:ascii="Times New Roman" w:hAnsi="Times New Roman" w:cs="Times New Roman"/>
          <w:sz w:val="28"/>
        </w:rPr>
        <w:lastRenderedPageBreak/>
        <w:t xml:space="preserve">интерес учащихся, преподавателю необходимо вносить максимальное </w:t>
      </w:r>
      <w:r w:rsidR="00435F84" w:rsidRPr="00680C92">
        <w:rPr>
          <w:rFonts w:ascii="Times New Roman" w:hAnsi="Times New Roman" w:cs="Times New Roman"/>
          <w:sz w:val="28"/>
        </w:rPr>
        <w:t>разнообразие,</w:t>
      </w:r>
      <w:r w:rsidRPr="00680C92">
        <w:rPr>
          <w:rFonts w:ascii="Times New Roman" w:hAnsi="Times New Roman" w:cs="Times New Roman"/>
          <w:sz w:val="28"/>
        </w:rPr>
        <w:t xml:space="preserve"> как в сами задания, так и в виды контроля </w:t>
      </w:r>
      <w:r>
        <w:rPr>
          <w:rFonts w:ascii="Times New Roman" w:hAnsi="Times New Roman" w:cs="Times New Roman"/>
          <w:sz w:val="28"/>
        </w:rPr>
        <w:t>понимания изучаемого материала.</w:t>
      </w:r>
    </w:p>
    <w:p w:rsidR="00FD0B76" w:rsidRDefault="00810562" w:rsidP="00FD0B76">
      <w:p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Учащимся могут при этом предлагаться следующие задания</w:t>
      </w:r>
      <w:r w:rsidR="004F3AFB">
        <w:rPr>
          <w:rFonts w:ascii="Times New Roman" w:hAnsi="Times New Roman" w:cs="Times New Roman"/>
          <w:sz w:val="28"/>
        </w:rPr>
        <w:t>:</w:t>
      </w:r>
    </w:p>
    <w:p w:rsidR="00D401B3" w:rsidRDefault="00D401B3" w:rsidP="00D401B3">
      <w:pPr>
        <w:pStyle w:val="a4"/>
        <w:numPr>
          <w:ilvl w:val="0"/>
          <w:numId w:val="5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Преддемонстрационный</w:t>
      </w:r>
      <w:proofErr w:type="spellEnd"/>
      <w:r>
        <w:rPr>
          <w:rFonts w:ascii="Times New Roman" w:hAnsi="Times New Roman" w:cs="Times New Roman"/>
          <w:sz w:val="28"/>
        </w:rPr>
        <w:t xml:space="preserve"> этап: различные вариант</w:t>
      </w:r>
      <w:r w:rsidR="00504E59">
        <w:rPr>
          <w:rFonts w:ascii="Times New Roman" w:hAnsi="Times New Roman" w:cs="Times New Roman"/>
          <w:sz w:val="28"/>
        </w:rPr>
        <w:t>ы</w:t>
      </w:r>
      <w:r>
        <w:rPr>
          <w:rFonts w:ascii="Times New Roman" w:hAnsi="Times New Roman" w:cs="Times New Roman"/>
          <w:sz w:val="28"/>
        </w:rPr>
        <w:t xml:space="preserve"> предвосхищения содержания </w:t>
      </w:r>
      <w:r w:rsidR="00504E59">
        <w:rPr>
          <w:rFonts w:ascii="Times New Roman" w:hAnsi="Times New Roman" w:cs="Times New Roman"/>
          <w:sz w:val="28"/>
        </w:rPr>
        <w:t>видеоматериала</w:t>
      </w:r>
      <w:r>
        <w:rPr>
          <w:rFonts w:ascii="Times New Roman" w:hAnsi="Times New Roman" w:cs="Times New Roman"/>
          <w:sz w:val="28"/>
        </w:rPr>
        <w:t>, основанные на обобщении раннее полученных знаний по теме, особенностях заголовка, беглом просмотре части материала без звука</w:t>
      </w:r>
      <w:r w:rsidR="00D4233B">
        <w:rPr>
          <w:rFonts w:ascii="Times New Roman" w:hAnsi="Times New Roman" w:cs="Times New Roman"/>
          <w:sz w:val="28"/>
        </w:rPr>
        <w:t>, списке новых с</w:t>
      </w:r>
      <w:r w:rsidR="00504E59">
        <w:rPr>
          <w:rFonts w:ascii="Times New Roman" w:hAnsi="Times New Roman" w:cs="Times New Roman"/>
          <w:sz w:val="28"/>
        </w:rPr>
        <w:t>лов с переводом или дефинициями.</w:t>
      </w:r>
    </w:p>
    <w:p w:rsidR="001906E9" w:rsidRDefault="00504E59" w:rsidP="00415166">
      <w:pPr>
        <w:pStyle w:val="a4"/>
        <w:numPr>
          <w:ilvl w:val="0"/>
          <w:numId w:val="5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Демонстрационный этап: проверка предсказаний, сделанная перед просмотром, </w:t>
      </w:r>
      <w:r w:rsidR="00415166">
        <w:rPr>
          <w:rFonts w:ascii="Times New Roman" w:hAnsi="Times New Roman" w:cs="Times New Roman"/>
          <w:sz w:val="28"/>
        </w:rPr>
        <w:t>поиск информации (после первого просмотра предлагаются упражнения для поиска информации, и сюжет просматривается снова, разделенным на сегменты или целым, в зависимости о</w:t>
      </w:r>
      <w:r w:rsidR="001906E9">
        <w:rPr>
          <w:rFonts w:ascii="Times New Roman" w:hAnsi="Times New Roman" w:cs="Times New Roman"/>
          <w:sz w:val="28"/>
        </w:rPr>
        <w:t xml:space="preserve">т уровня класса и целей урока). Задания, когда остается только звук (где происходит действие, кто участвует, что делают и </w:t>
      </w:r>
      <w:proofErr w:type="spellStart"/>
      <w:r w:rsidR="001906E9">
        <w:rPr>
          <w:rFonts w:ascii="Times New Roman" w:hAnsi="Times New Roman" w:cs="Times New Roman"/>
          <w:sz w:val="28"/>
        </w:rPr>
        <w:t>тд</w:t>
      </w:r>
      <w:proofErr w:type="spellEnd"/>
      <w:r w:rsidR="001906E9">
        <w:rPr>
          <w:rFonts w:ascii="Times New Roman" w:hAnsi="Times New Roman" w:cs="Times New Roman"/>
          <w:sz w:val="28"/>
        </w:rPr>
        <w:t>), когда собрали всю информацию, то просматривают видеоматериал и проверяют свои интерпретации.</w:t>
      </w:r>
    </w:p>
    <w:p w:rsidR="00504E59" w:rsidRPr="00415166" w:rsidRDefault="00415166" w:rsidP="00415166">
      <w:pPr>
        <w:pStyle w:val="a4"/>
        <w:numPr>
          <w:ilvl w:val="0"/>
          <w:numId w:val="5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 w:rsidRPr="00415166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906E9">
        <w:rPr>
          <w:rFonts w:ascii="Times New Roman" w:hAnsi="Times New Roman" w:cs="Times New Roman"/>
          <w:sz w:val="28"/>
        </w:rPr>
        <w:t>Последемонстрационный</w:t>
      </w:r>
      <w:proofErr w:type="spellEnd"/>
      <w:r w:rsidR="001906E9">
        <w:rPr>
          <w:rFonts w:ascii="Times New Roman" w:hAnsi="Times New Roman" w:cs="Times New Roman"/>
          <w:sz w:val="28"/>
        </w:rPr>
        <w:t xml:space="preserve"> этап: повторение и отработка лексики, приобретенной после просмотра; обсуждение (когда дети корреспондируют увиденное и сравнивают с реальными ситуациями в своей жизни или культуре); творческие работы, проекты и </w:t>
      </w:r>
      <w:proofErr w:type="spellStart"/>
      <w:r w:rsidR="001906E9">
        <w:rPr>
          <w:rFonts w:ascii="Times New Roman" w:hAnsi="Times New Roman" w:cs="Times New Roman"/>
          <w:sz w:val="28"/>
        </w:rPr>
        <w:t>тд</w:t>
      </w:r>
      <w:proofErr w:type="spellEnd"/>
      <w:r w:rsidR="001906E9">
        <w:rPr>
          <w:rFonts w:ascii="Times New Roman" w:hAnsi="Times New Roman" w:cs="Times New Roman"/>
          <w:sz w:val="28"/>
        </w:rPr>
        <w:t>;</w:t>
      </w:r>
    </w:p>
    <w:p w:rsidR="006467CF" w:rsidRPr="006467CF" w:rsidRDefault="006467CF" w:rsidP="006467CF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Просмотрите видеоматериал и...</w:t>
      </w:r>
    </w:p>
    <w:p w:rsidR="006467CF" w:rsidRPr="006467CF" w:rsidRDefault="006467CF" w:rsidP="006467CF">
      <w:pPr>
        <w:pStyle w:val="a4"/>
        <w:numPr>
          <w:ilvl w:val="0"/>
          <w:numId w:val="6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 w:rsidRPr="006467CF">
        <w:rPr>
          <w:rFonts w:ascii="Times New Roman" w:hAnsi="Times New Roman" w:cs="Times New Roman"/>
          <w:sz w:val="28"/>
        </w:rPr>
        <w:t>подберите английские эквиваленты к следующим русским словам и выражениям;</w:t>
      </w:r>
    </w:p>
    <w:p w:rsidR="006467CF" w:rsidRPr="006467CF" w:rsidRDefault="006467CF" w:rsidP="006467CF">
      <w:pPr>
        <w:pStyle w:val="a4"/>
        <w:numPr>
          <w:ilvl w:val="0"/>
          <w:numId w:val="6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 w:rsidRPr="006467CF">
        <w:rPr>
          <w:rFonts w:ascii="Times New Roman" w:hAnsi="Times New Roman" w:cs="Times New Roman"/>
          <w:sz w:val="28"/>
        </w:rPr>
        <w:t xml:space="preserve">подберите русский эквивалент к следующим </w:t>
      </w:r>
      <w:proofErr w:type="spellStart"/>
      <w:r w:rsidRPr="006467CF">
        <w:rPr>
          <w:rFonts w:ascii="Times New Roman" w:hAnsi="Times New Roman" w:cs="Times New Roman"/>
          <w:sz w:val="28"/>
        </w:rPr>
        <w:t>английскимсловам</w:t>
      </w:r>
      <w:proofErr w:type="spellEnd"/>
      <w:r w:rsidRPr="006467CF">
        <w:rPr>
          <w:rFonts w:ascii="Times New Roman" w:hAnsi="Times New Roman" w:cs="Times New Roman"/>
          <w:sz w:val="28"/>
        </w:rPr>
        <w:t xml:space="preserve"> и выражениям;</w:t>
      </w:r>
    </w:p>
    <w:p w:rsidR="006467CF" w:rsidRPr="006467CF" w:rsidRDefault="006467CF" w:rsidP="006467CF">
      <w:pPr>
        <w:pStyle w:val="a4"/>
        <w:numPr>
          <w:ilvl w:val="0"/>
          <w:numId w:val="6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 w:rsidRPr="006467CF">
        <w:rPr>
          <w:rFonts w:ascii="Times New Roman" w:hAnsi="Times New Roman" w:cs="Times New Roman"/>
          <w:sz w:val="28"/>
        </w:rPr>
        <w:t>заполните пропуски в предложениях нужными словами и выражениями;</w:t>
      </w:r>
    </w:p>
    <w:p w:rsidR="006467CF" w:rsidRPr="006467CF" w:rsidRDefault="006467CF" w:rsidP="006467CF">
      <w:pPr>
        <w:pStyle w:val="a4"/>
        <w:numPr>
          <w:ilvl w:val="0"/>
          <w:numId w:val="6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 w:rsidRPr="006467CF">
        <w:rPr>
          <w:rFonts w:ascii="Times New Roman" w:hAnsi="Times New Roman" w:cs="Times New Roman"/>
          <w:sz w:val="28"/>
        </w:rPr>
        <w:t xml:space="preserve">запишите все прилагательные, которые употреблялись в видеосюжете с существительным </w:t>
      </w:r>
      <w:r>
        <w:rPr>
          <w:rFonts w:ascii="Times New Roman" w:hAnsi="Times New Roman" w:cs="Times New Roman"/>
          <w:sz w:val="28"/>
        </w:rPr>
        <w:t>(по необходимой теме);</w:t>
      </w:r>
    </w:p>
    <w:p w:rsidR="006467CF" w:rsidRPr="006467CF" w:rsidRDefault="006467CF" w:rsidP="006467CF">
      <w:pPr>
        <w:pStyle w:val="a4"/>
        <w:numPr>
          <w:ilvl w:val="0"/>
          <w:numId w:val="6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 w:rsidRPr="006467CF">
        <w:rPr>
          <w:rFonts w:ascii="Times New Roman" w:hAnsi="Times New Roman" w:cs="Times New Roman"/>
          <w:sz w:val="28"/>
        </w:rPr>
        <w:t>запишите глаголы из приведенного ниже списка</w:t>
      </w:r>
      <w:r>
        <w:rPr>
          <w:rFonts w:ascii="Times New Roman" w:hAnsi="Times New Roman" w:cs="Times New Roman"/>
          <w:sz w:val="28"/>
        </w:rPr>
        <w:t>;</w:t>
      </w:r>
    </w:p>
    <w:p w:rsidR="006467CF" w:rsidRPr="006467CF" w:rsidRDefault="006467CF" w:rsidP="006467CF">
      <w:pPr>
        <w:pStyle w:val="a4"/>
        <w:numPr>
          <w:ilvl w:val="0"/>
          <w:numId w:val="6"/>
        </w:numPr>
        <w:spacing w:before="360" w:after="300"/>
        <w:jc w:val="both"/>
        <w:rPr>
          <w:rFonts w:ascii="Times New Roman" w:hAnsi="Times New Roman" w:cs="Times New Roman"/>
          <w:sz w:val="28"/>
        </w:rPr>
      </w:pPr>
      <w:r w:rsidRPr="006467CF">
        <w:rPr>
          <w:rFonts w:ascii="Times New Roman" w:hAnsi="Times New Roman" w:cs="Times New Roman"/>
          <w:sz w:val="28"/>
        </w:rPr>
        <w:t>из приведенного ниже списка синонимических выражений отметьте те, которые (н</w:t>
      </w:r>
      <w:r>
        <w:rPr>
          <w:rFonts w:ascii="Times New Roman" w:hAnsi="Times New Roman" w:cs="Times New Roman"/>
          <w:sz w:val="28"/>
        </w:rPr>
        <w:t>е) употреблялись в тексте видео;</w:t>
      </w:r>
    </w:p>
    <w:p w:rsidR="00C350E1" w:rsidRDefault="00C350E1" w:rsidP="00C350E1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Полученные результаты в ходе работы</w:t>
      </w:r>
      <w:r w:rsidRPr="00C350E1">
        <w:rPr>
          <w:rFonts w:ascii="Times New Roman" w:hAnsi="Times New Roman" w:cs="Times New Roman"/>
          <w:sz w:val="28"/>
        </w:rPr>
        <w:t xml:space="preserve"> по применению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видеоматериалов доказали эффективность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представленного комплекса упражнени</w:t>
      </w:r>
      <w:r>
        <w:rPr>
          <w:rFonts w:ascii="Times New Roman" w:hAnsi="Times New Roman" w:cs="Times New Roman"/>
          <w:sz w:val="28"/>
        </w:rPr>
        <w:t xml:space="preserve">й и </w:t>
      </w:r>
      <w:r>
        <w:rPr>
          <w:rFonts w:ascii="Times New Roman" w:hAnsi="Times New Roman" w:cs="Times New Roman"/>
          <w:sz w:val="28"/>
        </w:rPr>
        <w:lastRenderedPageBreak/>
        <w:t xml:space="preserve">подтвердили предположение о </w:t>
      </w:r>
      <w:r w:rsidRPr="00C350E1">
        <w:rPr>
          <w:rFonts w:ascii="Times New Roman" w:hAnsi="Times New Roman" w:cs="Times New Roman"/>
          <w:sz w:val="28"/>
        </w:rPr>
        <w:t xml:space="preserve">том, что систематическое </w:t>
      </w:r>
      <w:r>
        <w:rPr>
          <w:rFonts w:ascii="Times New Roman" w:hAnsi="Times New Roman" w:cs="Times New Roman"/>
          <w:sz w:val="28"/>
        </w:rPr>
        <w:t xml:space="preserve">применение упражнений на основе </w:t>
      </w:r>
      <w:r w:rsidRPr="00C350E1">
        <w:rPr>
          <w:rFonts w:ascii="Times New Roman" w:hAnsi="Times New Roman" w:cs="Times New Roman"/>
          <w:sz w:val="28"/>
        </w:rPr>
        <w:t xml:space="preserve">видеоматериалов на уроках </w:t>
      </w:r>
      <w:r>
        <w:rPr>
          <w:rFonts w:ascii="Times New Roman" w:hAnsi="Times New Roman" w:cs="Times New Roman"/>
          <w:sz w:val="28"/>
        </w:rPr>
        <w:t xml:space="preserve">английского языка способствует более </w:t>
      </w:r>
      <w:r w:rsidRPr="00C350E1">
        <w:rPr>
          <w:rFonts w:ascii="Times New Roman" w:hAnsi="Times New Roman" w:cs="Times New Roman"/>
          <w:sz w:val="28"/>
        </w:rPr>
        <w:t>эффективному формированию лексических навыков у обучающихся.</w:t>
      </w:r>
    </w:p>
    <w:p w:rsidR="006467CF" w:rsidRDefault="00C350E1" w:rsidP="00C350E1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C350E1">
        <w:rPr>
          <w:rFonts w:ascii="Times New Roman" w:hAnsi="Times New Roman" w:cs="Times New Roman"/>
          <w:sz w:val="28"/>
        </w:rPr>
        <w:t>Видеоматериалы являются важным элементом учебного процесса.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Постоянное, правильно организованное использование видеоматериалов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 xml:space="preserve">на уроках </w:t>
      </w:r>
      <w:r>
        <w:rPr>
          <w:rFonts w:ascii="Times New Roman" w:hAnsi="Times New Roman" w:cs="Times New Roman"/>
          <w:sz w:val="28"/>
        </w:rPr>
        <w:t>английского</w:t>
      </w:r>
      <w:r w:rsidRPr="00C350E1">
        <w:rPr>
          <w:rFonts w:ascii="Times New Roman" w:hAnsi="Times New Roman" w:cs="Times New Roman"/>
          <w:sz w:val="28"/>
        </w:rPr>
        <w:t xml:space="preserve"> языка развивает </w:t>
      </w:r>
      <w:r>
        <w:rPr>
          <w:rFonts w:ascii="Times New Roman" w:hAnsi="Times New Roman" w:cs="Times New Roman"/>
          <w:sz w:val="28"/>
        </w:rPr>
        <w:t xml:space="preserve">лексические навыки обучающихся, </w:t>
      </w:r>
      <w:r w:rsidRPr="00C350E1">
        <w:rPr>
          <w:rFonts w:ascii="Times New Roman" w:hAnsi="Times New Roman" w:cs="Times New Roman"/>
          <w:sz w:val="28"/>
        </w:rPr>
        <w:t>способность к говорению, повышает</w:t>
      </w:r>
      <w:r>
        <w:rPr>
          <w:rFonts w:ascii="Times New Roman" w:hAnsi="Times New Roman" w:cs="Times New Roman"/>
          <w:sz w:val="28"/>
        </w:rPr>
        <w:t xml:space="preserve"> мотивацию к изучению </w:t>
      </w:r>
      <w:r w:rsidRPr="00C350E1">
        <w:rPr>
          <w:rFonts w:ascii="Times New Roman" w:hAnsi="Times New Roman" w:cs="Times New Roman"/>
          <w:sz w:val="28"/>
        </w:rPr>
        <w:t xml:space="preserve">языка, улучшает навык </w:t>
      </w:r>
      <w:proofErr w:type="spellStart"/>
      <w:r w:rsidRPr="00C350E1">
        <w:rPr>
          <w:rFonts w:ascii="Times New Roman" w:hAnsi="Times New Roman" w:cs="Times New Roman"/>
          <w:sz w:val="28"/>
        </w:rPr>
        <w:t>аудирования</w:t>
      </w:r>
      <w:proofErr w:type="spellEnd"/>
      <w:r w:rsidRPr="00C350E1">
        <w:rPr>
          <w:rFonts w:ascii="Times New Roman" w:hAnsi="Times New Roman" w:cs="Times New Roman"/>
          <w:sz w:val="28"/>
        </w:rPr>
        <w:t>, р</w:t>
      </w:r>
      <w:r>
        <w:rPr>
          <w:rFonts w:ascii="Times New Roman" w:hAnsi="Times New Roman" w:cs="Times New Roman"/>
          <w:sz w:val="28"/>
        </w:rPr>
        <w:t xml:space="preserve">азвивает рефлексию, способность </w:t>
      </w:r>
      <w:r w:rsidRPr="00C350E1">
        <w:rPr>
          <w:rFonts w:ascii="Times New Roman" w:hAnsi="Times New Roman" w:cs="Times New Roman"/>
          <w:sz w:val="28"/>
        </w:rPr>
        <w:t>высказывать сво</w:t>
      </w:r>
      <w:r>
        <w:rPr>
          <w:rFonts w:ascii="Times New Roman" w:hAnsi="Times New Roman" w:cs="Times New Roman"/>
          <w:sz w:val="28"/>
        </w:rPr>
        <w:t>ё</w:t>
      </w:r>
      <w:r w:rsidRPr="00C350E1">
        <w:rPr>
          <w:rFonts w:ascii="Times New Roman" w:hAnsi="Times New Roman" w:cs="Times New Roman"/>
          <w:sz w:val="28"/>
        </w:rPr>
        <w:t xml:space="preserve"> мнение, анализир</w:t>
      </w:r>
      <w:r>
        <w:rPr>
          <w:rFonts w:ascii="Times New Roman" w:hAnsi="Times New Roman" w:cs="Times New Roman"/>
          <w:sz w:val="28"/>
        </w:rPr>
        <w:t xml:space="preserve">овать, размышлять на проблемные </w:t>
      </w:r>
      <w:r w:rsidRPr="00C350E1">
        <w:rPr>
          <w:rFonts w:ascii="Times New Roman" w:hAnsi="Times New Roman" w:cs="Times New Roman"/>
          <w:sz w:val="28"/>
        </w:rPr>
        <w:t>темы, обеспечивает межкультурное взаимодействие</w:t>
      </w:r>
      <w:r>
        <w:rPr>
          <w:rFonts w:ascii="Times New Roman" w:hAnsi="Times New Roman" w:cs="Times New Roman"/>
          <w:sz w:val="28"/>
        </w:rPr>
        <w:t xml:space="preserve">. </w:t>
      </w:r>
    </w:p>
    <w:p w:rsidR="00C350E1" w:rsidRDefault="00C350E1" w:rsidP="00C350E1">
      <w:pPr>
        <w:spacing w:before="360" w:after="300"/>
        <w:ind w:firstLine="567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Список литературы:</w:t>
      </w:r>
    </w:p>
    <w:p w:rsidR="00C350E1" w:rsidRPr="00C350E1" w:rsidRDefault="00C350E1" w:rsidP="00C350E1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C350E1">
        <w:rPr>
          <w:rFonts w:ascii="Times New Roman" w:hAnsi="Times New Roman" w:cs="Times New Roman"/>
          <w:sz w:val="28"/>
        </w:rPr>
        <w:t>1. Альбрехт К.Н. Использование ИКТ на уроках английского языка // Электронный научный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журнал «Информационно-коммуникационные технологии в педагогическом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образовании». – 2010. http://journal.kuzspa.ru/articles/45/</w:t>
      </w:r>
    </w:p>
    <w:p w:rsidR="00C350E1" w:rsidRPr="00C350E1" w:rsidRDefault="00C350E1" w:rsidP="00C350E1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C350E1">
        <w:rPr>
          <w:rFonts w:ascii="Times New Roman" w:hAnsi="Times New Roman" w:cs="Times New Roman"/>
          <w:sz w:val="28"/>
        </w:rPr>
        <w:t xml:space="preserve">2. Меркушева Т.Р. Методика использования </w:t>
      </w:r>
      <w:proofErr w:type="spellStart"/>
      <w:r w:rsidRPr="00C350E1">
        <w:rPr>
          <w:rFonts w:ascii="Times New Roman" w:hAnsi="Times New Roman" w:cs="Times New Roman"/>
          <w:sz w:val="28"/>
        </w:rPr>
        <w:t>видеотехнологий</w:t>
      </w:r>
      <w:proofErr w:type="spellEnd"/>
      <w:r w:rsidRPr="00C350E1">
        <w:rPr>
          <w:rFonts w:ascii="Times New Roman" w:hAnsi="Times New Roman" w:cs="Times New Roman"/>
          <w:sz w:val="28"/>
        </w:rPr>
        <w:t xml:space="preserve"> на уроках английского языка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для эффективного формирования навыков речевой деятельности // Интернет-журнал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Фестиваль педаг</w:t>
      </w:r>
      <w:r>
        <w:rPr>
          <w:rFonts w:ascii="Times New Roman" w:hAnsi="Times New Roman" w:cs="Times New Roman"/>
          <w:sz w:val="28"/>
        </w:rPr>
        <w:t xml:space="preserve">огических идей «Открытый урок», </w:t>
      </w:r>
      <w:r w:rsidRPr="00C350E1">
        <w:rPr>
          <w:rFonts w:ascii="Times New Roman" w:hAnsi="Times New Roman" w:cs="Times New Roman"/>
          <w:sz w:val="28"/>
        </w:rPr>
        <w:t>2009–2010.http://festival.1september.ru/</w:t>
      </w:r>
      <w:proofErr w:type="spellStart"/>
      <w:r w:rsidRPr="00C350E1">
        <w:rPr>
          <w:rFonts w:ascii="Times New Roman" w:hAnsi="Times New Roman" w:cs="Times New Roman"/>
          <w:sz w:val="28"/>
        </w:rPr>
        <w:t>articles</w:t>
      </w:r>
      <w:proofErr w:type="spellEnd"/>
      <w:r w:rsidRPr="00C350E1">
        <w:rPr>
          <w:rFonts w:ascii="Times New Roman" w:hAnsi="Times New Roman" w:cs="Times New Roman"/>
          <w:sz w:val="28"/>
        </w:rPr>
        <w:t>/612681/</w:t>
      </w:r>
    </w:p>
    <w:p w:rsidR="00C350E1" w:rsidRPr="00C350E1" w:rsidRDefault="00C350E1" w:rsidP="00C350E1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C350E1">
        <w:rPr>
          <w:rFonts w:ascii="Times New Roman" w:hAnsi="Times New Roman" w:cs="Times New Roman"/>
          <w:sz w:val="28"/>
        </w:rPr>
        <w:t>3. Нарышкина Е.А. Использование компьютерных программ при обучении англий</w:t>
      </w:r>
      <w:r>
        <w:rPr>
          <w:rFonts w:ascii="Times New Roman" w:hAnsi="Times New Roman" w:cs="Times New Roman"/>
          <w:sz w:val="28"/>
        </w:rPr>
        <w:t xml:space="preserve">скому </w:t>
      </w:r>
      <w:r w:rsidRPr="00C350E1">
        <w:rPr>
          <w:rFonts w:ascii="Times New Roman" w:hAnsi="Times New Roman" w:cs="Times New Roman"/>
          <w:sz w:val="28"/>
        </w:rPr>
        <w:t>языку // Интернет-журнал Фестиваль педагогических идей «Открытый урок», 2007–2008.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http://festival.1september.ru/articles/503443/</w:t>
      </w:r>
    </w:p>
    <w:p w:rsidR="00C350E1" w:rsidRPr="006467CF" w:rsidRDefault="00C350E1" w:rsidP="00C350E1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  <w:r w:rsidRPr="00C350E1">
        <w:rPr>
          <w:rFonts w:ascii="Times New Roman" w:hAnsi="Times New Roman" w:cs="Times New Roman"/>
          <w:sz w:val="28"/>
        </w:rPr>
        <w:t xml:space="preserve">4. </w:t>
      </w:r>
      <w:proofErr w:type="spellStart"/>
      <w:r w:rsidRPr="00C350E1">
        <w:rPr>
          <w:rFonts w:ascii="Times New Roman" w:hAnsi="Times New Roman" w:cs="Times New Roman"/>
          <w:sz w:val="28"/>
        </w:rPr>
        <w:t>Пангурова</w:t>
      </w:r>
      <w:proofErr w:type="spellEnd"/>
      <w:r w:rsidRPr="00C350E1">
        <w:rPr>
          <w:rFonts w:ascii="Times New Roman" w:hAnsi="Times New Roman" w:cs="Times New Roman"/>
          <w:sz w:val="28"/>
        </w:rPr>
        <w:t xml:space="preserve"> С.И. Использование видео на уроках англи</w:t>
      </w:r>
      <w:r>
        <w:rPr>
          <w:rFonts w:ascii="Times New Roman" w:hAnsi="Times New Roman" w:cs="Times New Roman"/>
          <w:sz w:val="28"/>
        </w:rPr>
        <w:t xml:space="preserve">йского языка // Копилка уроков, </w:t>
      </w:r>
      <w:r w:rsidRPr="00C350E1">
        <w:rPr>
          <w:rFonts w:ascii="Times New Roman" w:hAnsi="Times New Roman" w:cs="Times New Roman"/>
          <w:sz w:val="28"/>
        </w:rPr>
        <w:t>2015.http://kopilkaurokov.ru/angliiskiyYazik/planirovanie/ispol-zovaniie-vidieo-na-urokakh-anghli</w:t>
      </w:r>
      <w:r>
        <w:rPr>
          <w:rFonts w:ascii="Times New Roman" w:hAnsi="Times New Roman" w:cs="Times New Roman"/>
          <w:sz w:val="28"/>
        </w:rPr>
        <w:t xml:space="preserve"> </w:t>
      </w:r>
      <w:r w:rsidRPr="00C350E1">
        <w:rPr>
          <w:rFonts w:ascii="Times New Roman" w:hAnsi="Times New Roman" w:cs="Times New Roman"/>
          <w:sz w:val="28"/>
        </w:rPr>
        <w:t>iskogho-iazyka</w:t>
      </w:r>
    </w:p>
    <w:p w:rsidR="00C93ACA" w:rsidRPr="00D20AB2" w:rsidRDefault="00C93ACA" w:rsidP="00C93ACA">
      <w:pPr>
        <w:spacing w:before="360" w:after="300"/>
        <w:ind w:firstLine="567"/>
        <w:jc w:val="both"/>
        <w:rPr>
          <w:rFonts w:ascii="Times New Roman" w:hAnsi="Times New Roman" w:cs="Times New Roman"/>
          <w:sz w:val="28"/>
        </w:rPr>
      </w:pPr>
    </w:p>
    <w:p w:rsidR="002C1352" w:rsidRPr="002C1352" w:rsidRDefault="002C1352" w:rsidP="006467CF">
      <w:pPr>
        <w:spacing w:after="300"/>
        <w:ind w:firstLine="642"/>
        <w:jc w:val="both"/>
        <w:rPr>
          <w:rFonts w:ascii="Times New Roman" w:hAnsi="Times New Roman" w:cs="Times New Roman"/>
          <w:sz w:val="28"/>
        </w:rPr>
      </w:pPr>
    </w:p>
    <w:p w:rsidR="002C1352" w:rsidRDefault="002C1352" w:rsidP="002C1352">
      <w:pPr>
        <w:ind w:left="567"/>
        <w:jc w:val="center"/>
        <w:rPr>
          <w:rFonts w:ascii="Times New Roman" w:hAnsi="Times New Roman" w:cs="Times New Roman"/>
          <w:b/>
          <w:sz w:val="28"/>
        </w:rPr>
      </w:pPr>
    </w:p>
    <w:p w:rsidR="002C1352" w:rsidRPr="002C1352" w:rsidRDefault="002C1352" w:rsidP="002C1352">
      <w:pPr>
        <w:rPr>
          <w:rFonts w:ascii="Times New Roman" w:hAnsi="Times New Roman" w:cs="Times New Roman"/>
          <w:b/>
          <w:sz w:val="28"/>
        </w:rPr>
      </w:pPr>
    </w:p>
    <w:sectPr w:rsidR="002C1352" w:rsidRPr="002C1352" w:rsidSect="00504E59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E7B2A"/>
    <w:multiLevelType w:val="hybridMultilevel"/>
    <w:tmpl w:val="9B00E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682EE5"/>
    <w:multiLevelType w:val="hybridMultilevel"/>
    <w:tmpl w:val="651681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BA77079"/>
    <w:multiLevelType w:val="hybridMultilevel"/>
    <w:tmpl w:val="67F231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2F64B5"/>
    <w:multiLevelType w:val="hybridMultilevel"/>
    <w:tmpl w:val="A4781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F0FE7"/>
    <w:multiLevelType w:val="hybridMultilevel"/>
    <w:tmpl w:val="74EAD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E1391"/>
    <w:multiLevelType w:val="hybridMultilevel"/>
    <w:tmpl w:val="DD7A2696"/>
    <w:lvl w:ilvl="0" w:tplc="631A4C6A">
      <w:start w:val="1"/>
      <w:numFmt w:val="decimal"/>
      <w:lvlText w:val="%1."/>
      <w:lvlJc w:val="left"/>
      <w:pPr>
        <w:ind w:left="1512" w:hanging="945"/>
      </w:pPr>
      <w:rPr>
        <w:rFonts w:hint="default"/>
      </w:rPr>
    </w:lvl>
    <w:lvl w:ilvl="1" w:tplc="B9BCDF06">
      <w:start w:val="1"/>
      <w:numFmt w:val="decimal"/>
      <w:lvlText w:val="%2)"/>
      <w:lvlJc w:val="left"/>
      <w:pPr>
        <w:ind w:left="2262" w:hanging="97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6A006289"/>
    <w:multiLevelType w:val="multilevel"/>
    <w:tmpl w:val="CD58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515"/>
    <w:rsid w:val="000663AE"/>
    <w:rsid w:val="001906E9"/>
    <w:rsid w:val="001D2515"/>
    <w:rsid w:val="002C1352"/>
    <w:rsid w:val="003C6BA5"/>
    <w:rsid w:val="00415166"/>
    <w:rsid w:val="00435F84"/>
    <w:rsid w:val="004F3AFB"/>
    <w:rsid w:val="00504E59"/>
    <w:rsid w:val="006467CF"/>
    <w:rsid w:val="00680C92"/>
    <w:rsid w:val="00786FD3"/>
    <w:rsid w:val="007E37BE"/>
    <w:rsid w:val="00810562"/>
    <w:rsid w:val="008A66A0"/>
    <w:rsid w:val="008E5A6D"/>
    <w:rsid w:val="00B449EF"/>
    <w:rsid w:val="00C350E1"/>
    <w:rsid w:val="00C93ACA"/>
    <w:rsid w:val="00D20AB2"/>
    <w:rsid w:val="00D401B3"/>
    <w:rsid w:val="00D4233B"/>
    <w:rsid w:val="00D67A3E"/>
    <w:rsid w:val="00EA16B1"/>
    <w:rsid w:val="00F61A67"/>
    <w:rsid w:val="00F62C77"/>
    <w:rsid w:val="00FD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5DB88"/>
  <w15:docId w15:val="{86F9B69D-9F63-4408-9BF7-06988AC47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6FD3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62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23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5</Pages>
  <Words>1319</Words>
  <Characters>7519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9</cp:revision>
  <dcterms:created xsi:type="dcterms:W3CDTF">2024-03-20T07:38:00Z</dcterms:created>
  <dcterms:modified xsi:type="dcterms:W3CDTF">2024-04-05T03:39:00Z</dcterms:modified>
</cp:coreProperties>
</file>