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53D92" w14:textId="77777777" w:rsidR="00C07B11" w:rsidRPr="00D85D0D" w:rsidRDefault="00917D67">
      <w:pPr>
        <w:rPr>
          <w:rFonts w:ascii="Algerian" w:hAnsi="Algerian"/>
          <w:sz w:val="28"/>
          <w:szCs w:val="28"/>
        </w:rPr>
      </w:pPr>
      <w:r w:rsidRPr="00D85D0D">
        <w:rPr>
          <w:rFonts w:ascii="Cambria" w:hAnsi="Cambria" w:cs="Cambria"/>
          <w:sz w:val="28"/>
          <w:szCs w:val="28"/>
        </w:rPr>
        <w:t>Важные</w:t>
      </w:r>
      <w:r w:rsidRPr="00D85D0D">
        <w:rPr>
          <w:rFonts w:ascii="Algerian" w:hAnsi="Algerian"/>
          <w:sz w:val="28"/>
          <w:szCs w:val="28"/>
        </w:rPr>
        <w:t xml:space="preserve"> </w:t>
      </w:r>
      <w:r w:rsidRPr="00D85D0D">
        <w:rPr>
          <w:rFonts w:ascii="Cambria" w:hAnsi="Cambria" w:cs="Cambria"/>
          <w:sz w:val="28"/>
          <w:szCs w:val="28"/>
        </w:rPr>
        <w:t>правила</w:t>
      </w:r>
      <w:r w:rsidRPr="00D85D0D">
        <w:rPr>
          <w:rFonts w:ascii="Algerian" w:hAnsi="Algerian"/>
          <w:sz w:val="28"/>
          <w:szCs w:val="28"/>
        </w:rPr>
        <w:t xml:space="preserve"> </w:t>
      </w:r>
      <w:r w:rsidRPr="00D85D0D">
        <w:rPr>
          <w:sz w:val="28"/>
          <w:szCs w:val="28"/>
        </w:rPr>
        <w:t xml:space="preserve">                    </w:t>
      </w:r>
      <w:r w:rsidRPr="00D85D0D">
        <w:rPr>
          <w:rFonts w:ascii="Cambria" w:hAnsi="Cambria" w:cs="Cambria"/>
          <w:sz w:val="28"/>
          <w:szCs w:val="28"/>
        </w:rPr>
        <w:t>публичного</w:t>
      </w:r>
      <w:r w:rsidRPr="00D85D0D">
        <w:rPr>
          <w:rFonts w:ascii="Algerian" w:hAnsi="Algerian"/>
          <w:sz w:val="28"/>
          <w:szCs w:val="28"/>
        </w:rPr>
        <w:t xml:space="preserve"> </w:t>
      </w:r>
      <w:r w:rsidRPr="00D85D0D">
        <w:rPr>
          <w:rFonts w:ascii="Cambria" w:hAnsi="Cambria" w:cs="Cambria"/>
          <w:sz w:val="28"/>
          <w:szCs w:val="28"/>
        </w:rPr>
        <w:t>выступления</w:t>
      </w:r>
    </w:p>
    <w:p w14:paraId="6E57C84D" w14:textId="77777777" w:rsidR="00917D67" w:rsidRPr="00917D67" w:rsidRDefault="00917D67">
      <w:pPr>
        <w:rPr>
          <w:rFonts w:ascii="AR DARLING" w:hAnsi="AR DARLING"/>
        </w:rPr>
      </w:pPr>
    </w:p>
    <w:p w14:paraId="38AC3001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F5299">
        <w:rPr>
          <w:rFonts w:ascii="Times New Roman" w:hAnsi="Times New Roman" w:cs="Times New Roman"/>
          <w:sz w:val="28"/>
          <w:szCs w:val="28"/>
        </w:rPr>
        <w:t xml:space="preserve">Быть собой. </w:t>
      </w:r>
    </w:p>
    <w:p w14:paraId="40BA5DEC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F5299">
        <w:rPr>
          <w:rFonts w:ascii="Times New Roman" w:hAnsi="Times New Roman" w:cs="Times New Roman"/>
          <w:sz w:val="28"/>
          <w:szCs w:val="28"/>
        </w:rPr>
        <w:t xml:space="preserve">Общаться ясно. </w:t>
      </w:r>
    </w:p>
    <w:p w14:paraId="48B1EC1E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EF5299">
        <w:rPr>
          <w:rFonts w:ascii="Times New Roman" w:hAnsi="Times New Roman" w:cs="Times New Roman"/>
          <w:sz w:val="28"/>
          <w:szCs w:val="28"/>
        </w:rPr>
        <w:t xml:space="preserve">Всегда готовиться к выступлению. </w:t>
      </w:r>
    </w:p>
    <w:p w14:paraId="6CBC1C61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EF5299">
        <w:rPr>
          <w:rFonts w:ascii="Times New Roman" w:hAnsi="Times New Roman" w:cs="Times New Roman"/>
          <w:sz w:val="28"/>
          <w:szCs w:val="28"/>
        </w:rPr>
        <w:t xml:space="preserve">Знать свою аудиторию. </w:t>
      </w:r>
    </w:p>
    <w:p w14:paraId="07999B25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EF5299">
        <w:rPr>
          <w:rFonts w:ascii="Times New Roman" w:hAnsi="Times New Roman" w:cs="Times New Roman"/>
          <w:sz w:val="28"/>
          <w:szCs w:val="28"/>
        </w:rPr>
        <w:t xml:space="preserve">Помнить, что время имеет существенное значение. </w:t>
      </w:r>
    </w:p>
    <w:p w14:paraId="2AE18F1E" w14:textId="77777777" w:rsidR="00917D67" w:rsidRDefault="00F17943" w:rsidP="00917D67">
      <w:pPr>
        <w:spacing w:line="360" w:lineRule="auto"/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</w:pPr>
      <w:r w:rsidRPr="00F17943">
        <w:rPr>
          <w:rFonts w:ascii="Times New Roman" w:hAnsi="Times New Roman" w:cs="Times New Roman"/>
          <w:noProof/>
          <w:color w:val="292929"/>
          <w:sz w:val="28"/>
          <w:szCs w:val="28"/>
          <w:shd w:val="clear" w:color="auto" w:fill="F5F5F5"/>
          <w:lang w:eastAsia="ru-RU"/>
        </w:rPr>
        <w:drawing>
          <wp:anchor distT="0" distB="0" distL="114300" distR="114300" simplePos="0" relativeHeight="251658240" behindDoc="1" locked="0" layoutInCell="1" allowOverlap="1" wp14:anchorId="6D038675" wp14:editId="3B4A2267">
            <wp:simplePos x="0" y="0"/>
            <wp:positionH relativeFrom="column">
              <wp:posOffset>1451610</wp:posOffset>
            </wp:positionH>
            <wp:positionV relativeFrom="paragraph">
              <wp:posOffset>996950</wp:posOffset>
            </wp:positionV>
            <wp:extent cx="1209675" cy="1209675"/>
            <wp:effectExtent l="0" t="0" r="9525" b="9525"/>
            <wp:wrapTight wrapText="bothSides">
              <wp:wrapPolygon edited="0">
                <wp:start x="0" y="0"/>
                <wp:lineTo x="0" y="21430"/>
                <wp:lineTo x="21430" y="21430"/>
                <wp:lineTo x="21430" y="0"/>
                <wp:lineTo x="0" y="0"/>
              </wp:wrapPolygon>
            </wp:wrapTight>
            <wp:docPr id="2" name="Рисунок 2" descr="публичное выступление картинки - Создать мем - Meme-arsenal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убличное выступление картинки - Создать мем - Meme-arsenal.co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D67" w:rsidRPr="00917D67">
        <w:rPr>
          <w:rFonts w:ascii="Times New Roman" w:hAnsi="Times New Roman" w:cs="Times New Roman"/>
          <w:color w:val="FF0000"/>
          <w:sz w:val="28"/>
          <w:szCs w:val="28"/>
          <w:shd w:val="clear" w:color="auto" w:fill="F5F5F5"/>
        </w:rPr>
        <w:t>Главная цель выступающего состоит в том</w:t>
      </w:r>
      <w:r w:rsidR="00917D67" w:rsidRPr="00EF5299"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  <w:t>, чтобы воспитать у слушателей новый навык, передать знание.</w:t>
      </w:r>
      <w:r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  <w:t xml:space="preserve">  </w:t>
      </w:r>
    </w:p>
    <w:p w14:paraId="2A3C3FFA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</w:pPr>
      <w:r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  <w:t xml:space="preserve">   </w:t>
      </w:r>
    </w:p>
    <w:p w14:paraId="646F17A2" w14:textId="77777777" w:rsidR="00917D67" w:rsidRDefault="00917D67" w:rsidP="00917D67">
      <w:pPr>
        <w:spacing w:line="360" w:lineRule="auto"/>
        <w:rPr>
          <w:rFonts w:ascii="Times New Roman" w:hAnsi="Times New Roman" w:cs="Times New Roman"/>
          <w:color w:val="292929"/>
          <w:sz w:val="28"/>
          <w:szCs w:val="28"/>
          <w:shd w:val="clear" w:color="auto" w:fill="F5F5F5"/>
        </w:rPr>
      </w:pPr>
    </w:p>
    <w:p w14:paraId="14EA9C70" w14:textId="77777777" w:rsidR="00917D67" w:rsidRPr="00F17943" w:rsidRDefault="00917D67" w:rsidP="00917D67">
      <w:pPr>
        <w:spacing w:line="360" w:lineRule="auto"/>
        <w:rPr>
          <w:rFonts w:ascii="Times New Roman" w:hAnsi="Times New Roman" w:cs="Times New Roman"/>
        </w:rPr>
      </w:pPr>
      <w:proofErr w:type="spellStart"/>
      <w:r w:rsidRPr="00F17943">
        <w:rPr>
          <w:rFonts w:ascii="Times New Roman" w:hAnsi="Times New Roman" w:cs="Times New Roman"/>
          <w:b/>
        </w:rPr>
        <w:t>Сторителлинг</w:t>
      </w:r>
      <w:proofErr w:type="spellEnd"/>
      <w:r w:rsidRPr="00F17943">
        <w:rPr>
          <w:rFonts w:ascii="Times New Roman" w:hAnsi="Times New Roman" w:cs="Times New Roman"/>
          <w:b/>
        </w:rPr>
        <w:t xml:space="preserve"> </w:t>
      </w:r>
      <w:proofErr w:type="gramStart"/>
      <w:r w:rsidRPr="00F17943">
        <w:rPr>
          <w:rFonts w:ascii="Times New Roman" w:hAnsi="Times New Roman" w:cs="Times New Roman"/>
          <w:b/>
        </w:rPr>
        <w:t>-</w:t>
      </w:r>
      <w:r w:rsidRPr="00F17943">
        <w:rPr>
          <w:rFonts w:ascii="Times New Roman" w:hAnsi="Times New Roman" w:cs="Times New Roman"/>
        </w:rPr>
        <w:t xml:space="preserve">  это</w:t>
      </w:r>
      <w:proofErr w:type="gramEnd"/>
      <w:r w:rsidRPr="00F17943">
        <w:rPr>
          <w:rFonts w:ascii="Times New Roman" w:hAnsi="Times New Roman" w:cs="Times New Roman"/>
        </w:rPr>
        <w:t xml:space="preserve">  педагогическая технология, которая направлена посредством истории с конкретной структурой на решение вопросов обучения, развития и воспитания. </w:t>
      </w:r>
    </w:p>
    <w:p w14:paraId="07802E76" w14:textId="77777777" w:rsidR="00917D67" w:rsidRPr="00F17943" w:rsidRDefault="00917D67" w:rsidP="00917D67">
      <w:pPr>
        <w:spacing w:line="360" w:lineRule="auto"/>
        <w:rPr>
          <w:rFonts w:ascii="Times New Roman" w:hAnsi="Times New Roman" w:cs="Times New Roman"/>
        </w:rPr>
      </w:pPr>
      <w:proofErr w:type="gramStart"/>
      <w:r w:rsidRPr="00F17943">
        <w:rPr>
          <w:rFonts w:ascii="Times New Roman" w:hAnsi="Times New Roman" w:cs="Times New Roman"/>
          <w:b/>
        </w:rPr>
        <w:t xml:space="preserve">Классический </w:t>
      </w:r>
      <w:proofErr w:type="spellStart"/>
      <w:r w:rsidRPr="00F17943">
        <w:rPr>
          <w:rFonts w:ascii="Times New Roman" w:hAnsi="Times New Roman" w:cs="Times New Roman"/>
          <w:b/>
        </w:rPr>
        <w:t>сторителлинг</w:t>
      </w:r>
      <w:proofErr w:type="spellEnd"/>
      <w:r w:rsidRPr="00F17943">
        <w:rPr>
          <w:rFonts w:ascii="Times New Roman" w:hAnsi="Times New Roman" w:cs="Times New Roman"/>
        </w:rPr>
        <w:t xml:space="preserve"> это</w:t>
      </w:r>
      <w:proofErr w:type="gramEnd"/>
      <w:r w:rsidRPr="00F17943">
        <w:rPr>
          <w:rFonts w:ascii="Times New Roman" w:hAnsi="Times New Roman" w:cs="Times New Roman"/>
        </w:rPr>
        <w:t xml:space="preserve"> реальная жизненная ситуация, которая рассказывается преподавателем самостоятельно. Обучающиеся только слушают и воспринимают информацию.</w:t>
      </w:r>
    </w:p>
    <w:p w14:paraId="5B831A11" w14:textId="77777777" w:rsidR="00917D67" w:rsidRPr="00F17943" w:rsidRDefault="00917D67" w:rsidP="00917D67">
      <w:pPr>
        <w:spacing w:line="360" w:lineRule="auto"/>
        <w:rPr>
          <w:rFonts w:ascii="Times New Roman" w:hAnsi="Times New Roman" w:cs="Times New Roman"/>
        </w:rPr>
      </w:pPr>
      <w:r w:rsidRPr="00F17943">
        <w:rPr>
          <w:rFonts w:ascii="Times New Roman" w:hAnsi="Times New Roman" w:cs="Times New Roman"/>
          <w:b/>
        </w:rPr>
        <w:t xml:space="preserve">Цифровой </w:t>
      </w:r>
      <w:proofErr w:type="spellStart"/>
      <w:r w:rsidRPr="00F17943">
        <w:rPr>
          <w:rFonts w:ascii="Times New Roman" w:hAnsi="Times New Roman" w:cs="Times New Roman"/>
          <w:b/>
        </w:rPr>
        <w:t>сторителлинг</w:t>
      </w:r>
      <w:proofErr w:type="spellEnd"/>
      <w:r w:rsidRPr="00F17943">
        <w:rPr>
          <w:rFonts w:ascii="Times New Roman" w:hAnsi="Times New Roman" w:cs="Times New Roman"/>
        </w:rPr>
        <w:t xml:space="preserve"> — формат </w:t>
      </w:r>
      <w:proofErr w:type="spellStart"/>
      <w:r w:rsidRPr="00F17943">
        <w:rPr>
          <w:rFonts w:ascii="Times New Roman" w:hAnsi="Times New Roman" w:cs="Times New Roman"/>
        </w:rPr>
        <w:t>сторителлинга</w:t>
      </w:r>
      <w:proofErr w:type="spellEnd"/>
      <w:r w:rsidRPr="00F17943">
        <w:rPr>
          <w:rFonts w:ascii="Times New Roman" w:hAnsi="Times New Roman" w:cs="Times New Roman"/>
        </w:rPr>
        <w:t xml:space="preserve">, в котором рассказывание истории дополняется визуальным рядом (видео, </w:t>
      </w:r>
      <w:proofErr w:type="spellStart"/>
      <w:r w:rsidRPr="00F17943">
        <w:rPr>
          <w:rFonts w:ascii="Times New Roman" w:hAnsi="Times New Roman" w:cs="Times New Roman"/>
        </w:rPr>
        <w:t>скрайбинг</w:t>
      </w:r>
      <w:proofErr w:type="spellEnd"/>
      <w:r w:rsidRPr="00F17943">
        <w:rPr>
          <w:rFonts w:ascii="Times New Roman" w:hAnsi="Times New Roman" w:cs="Times New Roman"/>
        </w:rPr>
        <w:t xml:space="preserve">, </w:t>
      </w:r>
      <w:proofErr w:type="spellStart"/>
      <w:r w:rsidRPr="00F17943">
        <w:rPr>
          <w:rFonts w:ascii="Times New Roman" w:hAnsi="Times New Roman" w:cs="Times New Roman"/>
        </w:rPr>
        <w:t>майнд-мэп</w:t>
      </w:r>
      <w:proofErr w:type="spellEnd"/>
      <w:r w:rsidRPr="00F17943">
        <w:rPr>
          <w:rFonts w:ascii="Times New Roman" w:hAnsi="Times New Roman" w:cs="Times New Roman"/>
        </w:rPr>
        <w:t>, инфографика).</w:t>
      </w:r>
    </w:p>
    <w:p w14:paraId="4F8BD6AA" w14:textId="77777777" w:rsidR="00917D67" w:rsidRPr="00F17943" w:rsidRDefault="00F17943" w:rsidP="00F17943">
      <w:pPr>
        <w:spacing w:line="360" w:lineRule="auto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</w:rPr>
        <w:t xml:space="preserve">Активный </w:t>
      </w:r>
      <w:proofErr w:type="spellStart"/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</w:rPr>
        <w:t>сторителлинг</w:t>
      </w:r>
      <w:proofErr w:type="spellEnd"/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Преподавателем задаётся «канва истории», определяются её цели и задачи. Слушатели активно вовлекаются в процесс создания и рассказывания историй.</w:t>
      </w:r>
    </w:p>
    <w:p w14:paraId="42B72574" w14:textId="77777777" w:rsidR="00917D67" w:rsidRPr="00EF5299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724A9FC" w14:textId="77777777" w:rsidR="00917D67" w:rsidRPr="00EF5299" w:rsidRDefault="00917D67" w:rsidP="00917D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499F008" w14:textId="77777777" w:rsidR="00917D67" w:rsidRPr="006B02D2" w:rsidRDefault="00F17943">
      <w:pPr>
        <w:rPr>
          <w:rStyle w:val="c1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t xml:space="preserve">   </w:t>
      </w:r>
      <w:r w:rsidRPr="00F17943">
        <w:rPr>
          <w:noProof/>
          <w:lang w:eastAsia="ru-RU"/>
        </w:rPr>
        <w:drawing>
          <wp:inline distT="0" distB="0" distL="0" distR="0" wp14:anchorId="2616927A" wp14:editId="4AFE099E">
            <wp:extent cx="752475" cy="717002"/>
            <wp:effectExtent l="0" t="0" r="0" b="6985"/>
            <wp:docPr id="1" name="Рисунок 1" descr="Звезда в png без ф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везда в png без фон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93" cy="74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EF5299">
        <w:rPr>
          <w:rStyle w:val="c1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Starr</w:t>
      </w:r>
      <w:r w:rsidRPr="00EF5299">
        <w:rPr>
          <w:rStyle w:val="c1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EF5299">
        <w:rPr>
          <w:rStyle w:val="c1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Technology</w:t>
      </w:r>
    </w:p>
    <w:p w14:paraId="409A2152" w14:textId="77777777" w:rsidR="00F17943" w:rsidRPr="00F17943" w:rsidRDefault="00F17943" w:rsidP="00F17943">
      <w:pPr>
        <w:spacing w:line="360" w:lineRule="auto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1. </w:t>
      </w:r>
      <w:r w:rsidRPr="00F17943">
        <w:rPr>
          <w:rStyle w:val="c1"/>
          <w:rFonts w:ascii="Times New Roman" w:hAnsi="Times New Roman" w:cs="Times New Roman"/>
          <w:b/>
          <w:bCs/>
          <w:color w:val="000000"/>
          <w:shd w:val="clear" w:color="auto" w:fill="FFFFFF"/>
        </w:rPr>
        <w:t>Вступление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  <w:lang w:val="en-US"/>
        </w:rPr>
        <w:t>Situation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</w:rPr>
        <w:t>.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 Вступление к истории, как правило, должно быть коротким. Применительно к урокам иностранного языка, нужно ответить на вопросы 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  <w:lang w:val="en-US"/>
        </w:rPr>
        <w:t>What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? 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  <w:lang w:val="en-US"/>
        </w:rPr>
        <w:t>Where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? 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  <w:lang w:val="en-US"/>
        </w:rPr>
        <w:t>When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?  (Что? Где? Когда?)</w:t>
      </w:r>
      <w:r w:rsidRPr="00F17943">
        <w:rPr>
          <w:rFonts w:ascii="Times New Roman" w:hAnsi="Times New Roman" w:cs="Times New Roman"/>
          <w:color w:val="000000"/>
          <w:shd w:val="clear" w:color="auto" w:fill="FFFFFF"/>
        </w:rPr>
        <w:br/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2. </w:t>
      </w:r>
      <w:r w:rsidRPr="00F17943">
        <w:rPr>
          <w:rStyle w:val="c1"/>
          <w:rFonts w:ascii="Times New Roman" w:hAnsi="Times New Roman" w:cs="Times New Roman"/>
          <w:b/>
          <w:bCs/>
          <w:color w:val="000000"/>
          <w:shd w:val="clear" w:color="auto" w:fill="FFFFFF"/>
        </w:rPr>
        <w:t>Развитие события.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 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  <w:lang w:val="en-US"/>
        </w:rPr>
        <w:t>Task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. Эта часть отвечает на вопрос 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  <w:lang w:val="en-US"/>
        </w:rPr>
        <w:t>Why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?  Почему? Здесь мы рассказываем, что произошло и как справиться с ситуацией.</w:t>
      </w:r>
    </w:p>
    <w:p w14:paraId="73FD2C64" w14:textId="77777777" w:rsidR="00F17943" w:rsidRPr="00F17943" w:rsidRDefault="00F17943" w:rsidP="00F17943">
      <w:pPr>
        <w:spacing w:line="360" w:lineRule="auto"/>
        <w:rPr>
          <w:rStyle w:val="c2"/>
          <w:rFonts w:ascii="Times New Roman" w:hAnsi="Times New Roman" w:cs="Times New Roman"/>
          <w:color w:val="00000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3. </w:t>
      </w:r>
      <w:r w:rsidRPr="00F17943">
        <w:rPr>
          <w:rStyle w:val="c1"/>
          <w:rFonts w:ascii="Times New Roman" w:hAnsi="Times New Roman" w:cs="Times New Roman"/>
          <w:b/>
          <w:bCs/>
          <w:color w:val="000000"/>
          <w:shd w:val="clear" w:color="auto" w:fill="FFFFFF"/>
        </w:rPr>
        <w:t>Кульминация.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 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> </w:t>
      </w:r>
      <w:r w:rsidRPr="00F17943">
        <w:rPr>
          <w:rStyle w:val="c2"/>
          <w:rFonts w:ascii="Times New Roman" w:hAnsi="Times New Roman" w:cs="Times New Roman"/>
          <w:b/>
          <w:color w:val="000000"/>
          <w:shd w:val="clear" w:color="auto" w:fill="FFFFFF"/>
          <w:lang w:val="en-US"/>
        </w:rPr>
        <w:t>Action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. Здесь мы описываем наши действия подробно. 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  <w:lang w:val="en-US"/>
        </w:rPr>
        <w:t>What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  <w:lang w:val="en-US"/>
        </w:rPr>
        <w:t>to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  <w:lang w:val="en-US"/>
        </w:rPr>
        <w:t>do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? 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  <w:lang w:val="en-US"/>
        </w:rPr>
        <w:t>And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  <w:lang w:val="en-US"/>
        </w:rPr>
        <w:t>how</w:t>
      </w:r>
      <w:r w:rsidRPr="00F17943">
        <w:rPr>
          <w:rStyle w:val="c2"/>
          <w:rFonts w:ascii="Times New Roman" w:hAnsi="Times New Roman" w:cs="Times New Roman"/>
          <w:color w:val="000000"/>
          <w:shd w:val="clear" w:color="auto" w:fill="FFFFFF"/>
        </w:rPr>
        <w:t xml:space="preserve">? Что делать? И как? </w:t>
      </w:r>
    </w:p>
    <w:p w14:paraId="529CDDDB" w14:textId="77777777" w:rsidR="00F17943" w:rsidRPr="00F17943" w:rsidRDefault="00F17943" w:rsidP="00F17943">
      <w:pPr>
        <w:spacing w:line="360" w:lineRule="auto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4. </w:t>
      </w:r>
      <w:r w:rsidRPr="00F17943">
        <w:rPr>
          <w:rStyle w:val="c1"/>
          <w:rFonts w:ascii="Times New Roman" w:hAnsi="Times New Roman" w:cs="Times New Roman"/>
          <w:b/>
          <w:bCs/>
          <w:color w:val="000000"/>
          <w:shd w:val="clear" w:color="auto" w:fill="FFFFFF"/>
        </w:rPr>
        <w:t>Заключение.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 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  <w:lang w:val="en-US"/>
        </w:rPr>
        <w:t>Results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</w:rPr>
        <w:t xml:space="preserve">.  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Итак, проблема раскрыта! Мы подводим итог.</w:t>
      </w:r>
    </w:p>
    <w:p w14:paraId="66F7F931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5</w:t>
      </w:r>
      <w:r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</w:rPr>
        <w:t xml:space="preserve">Рефлексия. </w:t>
      </w:r>
      <w:r w:rsidRPr="00F17943">
        <w:rPr>
          <w:rStyle w:val="c1"/>
          <w:rFonts w:ascii="Times New Roman" w:hAnsi="Times New Roman" w:cs="Times New Roman"/>
          <w:b/>
          <w:color w:val="000000"/>
          <w:shd w:val="clear" w:color="auto" w:fill="FFFFFF"/>
          <w:lang w:val="en-US"/>
        </w:rPr>
        <w:t>Reflection</w:t>
      </w:r>
      <w:r w:rsidRPr="00F17943">
        <w:rPr>
          <w:rStyle w:val="c1"/>
          <w:rFonts w:ascii="Times New Roman" w:hAnsi="Times New Roman" w:cs="Times New Roman"/>
          <w:color w:val="000000"/>
          <w:shd w:val="clear" w:color="auto" w:fill="FFFFFF"/>
        </w:rPr>
        <w:t>. Как в басне – подытоживаем рассказ одним предложением.</w:t>
      </w:r>
    </w:p>
    <w:p w14:paraId="521FB673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25A737F7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1B1ABE92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6C0DB796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6548D972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36CAD03E" w14:textId="77777777" w:rsidR="00F17943" w:rsidRDefault="00AE3665" w:rsidP="00F17943">
      <w:pPr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AE3665"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Здесь будет Ваша фотография и Ваше педагогическое кредо</w:t>
      </w:r>
    </w:p>
    <w:p w14:paraId="1DA3AE98" w14:textId="77777777" w:rsidR="006B02D2" w:rsidRDefault="006B02D2" w:rsidP="00F17943">
      <w:pPr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</w:p>
    <w:p w14:paraId="2B6DCF6B" w14:textId="77777777" w:rsidR="006B02D2" w:rsidRDefault="006B02D2" w:rsidP="006B02D2">
      <w:pPr>
        <w:jc w:val="right"/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У каждого человека свои звезды. Одним – они указывают путь. Для других это просто огоньки. </w:t>
      </w:r>
    </w:p>
    <w:p w14:paraId="2EBAF950" w14:textId="77777777" w:rsidR="006B02D2" w:rsidRDefault="006B02D2" w:rsidP="006B02D2">
      <w:pPr>
        <w:jc w:val="right"/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Антуан де Сент - Экзюпери</w:t>
      </w:r>
    </w:p>
    <w:p w14:paraId="55FB49CD" w14:textId="77777777" w:rsidR="006B02D2" w:rsidRPr="00AE3665" w:rsidRDefault="006B02D2" w:rsidP="00F17943">
      <w:pPr>
        <w:rPr>
          <w:rStyle w:val="c1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</w:p>
    <w:p w14:paraId="244B3237" w14:textId="77777777" w:rsidR="00F17943" w:rsidRDefault="00F17943" w:rsidP="00D85D0D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73D21B4E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5E6E696F" w14:textId="77777777" w:rsidR="00F17943" w:rsidRDefault="00F17943" w:rsidP="00F17943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4CCFA8F5" w14:textId="77777777" w:rsidR="00D85D0D" w:rsidRDefault="00D85D0D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55918C7B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BC71D7B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30C2C682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3B46465D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2062F29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24BF56A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07129BDC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6FF1EACF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ECA07A1" w14:textId="77777777" w:rsidR="00AE3665" w:rsidRDefault="00AE3665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7936BDB" w14:textId="77777777" w:rsidR="00D85D0D" w:rsidRDefault="00D85D0D" w:rsidP="00F17943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</w:t>
      </w:r>
    </w:p>
    <w:p w14:paraId="0D9D6529" w14:textId="77777777" w:rsidR="00AE3665" w:rsidRDefault="00AE3665" w:rsidP="00D85D0D">
      <w:pPr>
        <w:spacing w:line="480" w:lineRule="auto"/>
        <w:jc w:val="center"/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</w:pPr>
    </w:p>
    <w:p w14:paraId="6A3E9D00" w14:textId="77777777" w:rsidR="00F17943" w:rsidRDefault="00D85D0D" w:rsidP="00D85D0D">
      <w:pPr>
        <w:spacing w:line="480" w:lineRule="auto"/>
        <w:jc w:val="center"/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</w:pP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Зажги свою звезду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,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Зажги на радость людям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.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Зажги свою звезду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,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Пусть мир добрее будет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.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Зажги свою звезду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,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Пусть радуются дети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.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Пусть свет звезды твоей</w:t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</w:rPr>
        <w:br/>
      </w:r>
      <w:r w:rsidRPr="00D85D0D"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Согреет всех на свете</w:t>
      </w: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!</w:t>
      </w:r>
    </w:p>
    <w:p w14:paraId="7F19F14C" w14:textId="77777777" w:rsidR="00AE3665" w:rsidRDefault="00AE3665" w:rsidP="00AE3665">
      <w:pPr>
        <w:spacing w:line="480" w:lineRule="auto"/>
        <w:jc w:val="right"/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  <w:t>О. Сазонова</w:t>
      </w:r>
    </w:p>
    <w:p w14:paraId="214AEAD2" w14:textId="77777777" w:rsidR="00AE3665" w:rsidRDefault="00AE3665" w:rsidP="00D85D0D">
      <w:pPr>
        <w:spacing w:line="480" w:lineRule="auto"/>
        <w:jc w:val="center"/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</w:pPr>
    </w:p>
    <w:p w14:paraId="521F37A8" w14:textId="77777777" w:rsidR="00AE3665" w:rsidRDefault="00AE3665" w:rsidP="00D85D0D">
      <w:pPr>
        <w:spacing w:line="480" w:lineRule="auto"/>
        <w:jc w:val="center"/>
        <w:rPr>
          <w:rFonts w:ascii="Times New Roman" w:hAnsi="Times New Roman" w:cs="Times New Roman"/>
          <w:i/>
          <w:color w:val="333E48"/>
          <w:sz w:val="27"/>
          <w:szCs w:val="27"/>
          <w:shd w:val="clear" w:color="auto" w:fill="FFFFFF"/>
        </w:rPr>
      </w:pPr>
    </w:p>
    <w:p w14:paraId="12A6F8CF" w14:textId="77777777" w:rsidR="00B87685" w:rsidRDefault="00B8768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2AA3C955" w14:textId="77777777" w:rsidR="00B87685" w:rsidRDefault="00AE366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>
        <w:rPr>
          <w:rStyle w:val="c1"/>
          <w:rFonts w:ascii="Times New Roman" w:hAnsi="Times New Roman" w:cs="Times New Roman"/>
          <w:color w:val="000000"/>
          <w:shd w:val="clear" w:color="auto" w:fill="FFFFFF"/>
        </w:rPr>
        <w:t>Кунгурский муниципальный округ</w:t>
      </w:r>
    </w:p>
    <w:p w14:paraId="686F9B31" w14:textId="77777777" w:rsidR="00AE3665" w:rsidRDefault="00AE366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>
        <w:rPr>
          <w:rStyle w:val="c1"/>
          <w:rFonts w:ascii="Times New Roman" w:hAnsi="Times New Roman" w:cs="Times New Roman"/>
          <w:color w:val="000000"/>
          <w:shd w:val="clear" w:color="auto" w:fill="FFFFFF"/>
        </w:rPr>
        <w:t>Муниципальный конкурс</w:t>
      </w:r>
    </w:p>
    <w:p w14:paraId="1CA1946C" w14:textId="77777777" w:rsidR="00AE3665" w:rsidRDefault="00AE366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>
        <w:rPr>
          <w:rStyle w:val="c1"/>
          <w:rFonts w:ascii="Times New Roman" w:hAnsi="Times New Roman" w:cs="Times New Roman"/>
          <w:color w:val="000000"/>
          <w:shd w:val="clear" w:color="auto" w:fill="FFFFFF"/>
        </w:rPr>
        <w:t>«Учитель года – 2022»</w:t>
      </w:r>
    </w:p>
    <w:p w14:paraId="7DC7C31B" w14:textId="77777777" w:rsidR="00AE3665" w:rsidRDefault="00AE366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</w:p>
    <w:p w14:paraId="7394D4C6" w14:textId="77777777" w:rsidR="00AE3665" w:rsidRDefault="00AE3665" w:rsidP="00AE3665">
      <w:pPr>
        <w:jc w:val="center"/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D85D0D">
        <w:rPr>
          <w:rFonts w:ascii="Times New Roman" w:hAnsi="Times New Roman" w:cs="Times New Roman"/>
          <w:noProof/>
          <w:color w:val="000000"/>
          <w:shd w:val="clear" w:color="auto" w:fill="FFFFFF"/>
          <w:lang w:eastAsia="ru-RU"/>
        </w:rPr>
        <w:drawing>
          <wp:inline distT="0" distB="0" distL="0" distR="0" wp14:anchorId="0EC3CE30" wp14:editId="08C9CE79">
            <wp:extent cx="2066816" cy="1219422"/>
            <wp:effectExtent l="0" t="0" r="0" b="0"/>
            <wp:docPr id="4" name="Рисунок 4" descr="5 звезд картинки, стоковые фото 5 звезд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 звезд картинки, стоковые фото 5 звезд | Depositphoto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419" cy="1242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39469" w14:textId="77777777" w:rsidR="00AE3665" w:rsidRDefault="00AE3665" w:rsidP="00AE3665">
      <w:pPr>
        <w:rPr>
          <w:rStyle w:val="c1"/>
          <w:rFonts w:ascii="Times New Roman" w:hAnsi="Times New Roman" w:cs="Times New Roman"/>
          <w:color w:val="FF0000"/>
          <w:sz w:val="40"/>
          <w:szCs w:val="40"/>
          <w:shd w:val="clear" w:color="auto" w:fill="FFFFFF"/>
        </w:rPr>
      </w:pPr>
      <w:r w:rsidRPr="00F17943">
        <w:rPr>
          <w:rStyle w:val="c1"/>
          <w:rFonts w:ascii="Times New Roman" w:hAnsi="Times New Roman" w:cs="Times New Roman"/>
          <w:color w:val="FF0000"/>
          <w:sz w:val="40"/>
          <w:szCs w:val="40"/>
          <w:shd w:val="clear" w:color="auto" w:fill="FFFFFF"/>
        </w:rPr>
        <w:t xml:space="preserve">Зажги свою звезду </w:t>
      </w:r>
    </w:p>
    <w:p w14:paraId="175149F4" w14:textId="77777777" w:rsidR="00AE3665" w:rsidRPr="009D7209" w:rsidRDefault="00AE3665" w:rsidP="00AE3665">
      <w:pPr>
        <w:jc w:val="right"/>
        <w:rPr>
          <w:rStyle w:val="c1"/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D7209">
        <w:rPr>
          <w:rStyle w:val="c1"/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Зигинова </w:t>
      </w:r>
    </w:p>
    <w:p w14:paraId="248EC5E5" w14:textId="77777777" w:rsidR="00AE3665" w:rsidRPr="009D7209" w:rsidRDefault="00AE3665" w:rsidP="00AE3665">
      <w:pPr>
        <w:jc w:val="right"/>
        <w:rPr>
          <w:rStyle w:val="c1"/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D7209">
        <w:rPr>
          <w:rStyle w:val="c1"/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Татьяна </w:t>
      </w:r>
    </w:p>
    <w:p w14:paraId="144ABB22" w14:textId="77777777" w:rsidR="00AE3665" w:rsidRPr="00D85D0D" w:rsidRDefault="00AE3665" w:rsidP="00AE3665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D7209">
        <w:rPr>
          <w:rStyle w:val="c1"/>
          <w:rFonts w:ascii="Times New Roman" w:hAnsi="Times New Roman" w:cs="Times New Roman"/>
          <w:b/>
          <w:sz w:val="28"/>
          <w:szCs w:val="28"/>
          <w:shd w:val="clear" w:color="auto" w:fill="FFFFFF"/>
        </w:rPr>
        <w:t>Николаевна,</w:t>
      </w:r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11F9D222" w14:textId="77777777" w:rsidR="00AE3665" w:rsidRPr="00D85D0D" w:rsidRDefault="00AE3665" w:rsidP="00AE3665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>учитель немецкого</w:t>
      </w:r>
    </w:p>
    <w:p w14:paraId="37FF2078" w14:textId="77777777" w:rsidR="00AE3665" w:rsidRPr="00D85D0D" w:rsidRDefault="00AE3665" w:rsidP="00AE3665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proofErr w:type="gramStart"/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>английского  языков</w:t>
      </w:r>
      <w:proofErr w:type="gramEnd"/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518D6553" w14:textId="77777777" w:rsidR="00AE3665" w:rsidRPr="00D85D0D" w:rsidRDefault="00AE3665" w:rsidP="00AE3665">
      <w:pPr>
        <w:jc w:val="right"/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 xml:space="preserve">МАОУ лицея № 1 </w:t>
      </w:r>
    </w:p>
    <w:p w14:paraId="684CFFF0" w14:textId="4C7AB20C" w:rsidR="00F17943" w:rsidRPr="00D85D0D" w:rsidRDefault="00AE3665" w:rsidP="0062684C">
      <w:pPr>
        <w:jc w:val="right"/>
        <w:rPr>
          <w:sz w:val="28"/>
          <w:szCs w:val="28"/>
        </w:rPr>
      </w:pPr>
      <w:r w:rsidRPr="00D85D0D">
        <w:rPr>
          <w:rStyle w:val="c1"/>
          <w:rFonts w:ascii="Times New Roman" w:hAnsi="Times New Roman" w:cs="Times New Roman"/>
          <w:sz w:val="28"/>
          <w:szCs w:val="28"/>
          <w:shd w:val="clear" w:color="auto" w:fill="FFFFFF"/>
        </w:rPr>
        <w:t>г. Кунгура</w:t>
      </w:r>
    </w:p>
    <w:sectPr w:rsidR="00F17943" w:rsidRPr="00D85D0D" w:rsidSect="0062684C">
      <w:pgSz w:w="16838" w:h="11906" w:orient="landscape"/>
      <w:pgMar w:top="1560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 DARLING">
    <w:altName w:val="Arial Black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D67"/>
    <w:rsid w:val="0062684C"/>
    <w:rsid w:val="006B02D2"/>
    <w:rsid w:val="008A1EAB"/>
    <w:rsid w:val="00917D67"/>
    <w:rsid w:val="009A51C3"/>
    <w:rsid w:val="009D7209"/>
    <w:rsid w:val="00AD3AC0"/>
    <w:rsid w:val="00AE3665"/>
    <w:rsid w:val="00B87685"/>
    <w:rsid w:val="00C07B11"/>
    <w:rsid w:val="00D85D0D"/>
    <w:rsid w:val="00F1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70611"/>
  <w15:chartTrackingRefBased/>
  <w15:docId w15:val="{0008D5BC-881E-4BEF-9CBB-5D7868C8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917D67"/>
  </w:style>
  <w:style w:type="paragraph" w:styleId="a3">
    <w:name w:val="List Paragraph"/>
    <w:basedOn w:val="a"/>
    <w:uiPriority w:val="34"/>
    <w:qFormat/>
    <w:rsid w:val="00917D67"/>
    <w:pPr>
      <w:ind w:left="720"/>
      <w:contextualSpacing/>
    </w:pPr>
  </w:style>
  <w:style w:type="character" w:customStyle="1" w:styleId="c2">
    <w:name w:val="c2"/>
    <w:basedOn w:val="a0"/>
    <w:rsid w:val="00F17943"/>
  </w:style>
  <w:style w:type="paragraph" w:styleId="a4">
    <w:name w:val="Balloon Text"/>
    <w:basedOn w:val="a"/>
    <w:link w:val="a5"/>
    <w:uiPriority w:val="99"/>
    <w:semiHidden/>
    <w:unhideWhenUsed/>
    <w:rsid w:val="00AE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E36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Татьяна Зигинова</cp:lastModifiedBy>
  <cp:revision>6</cp:revision>
  <cp:lastPrinted>2022-02-13T12:10:00Z</cp:lastPrinted>
  <dcterms:created xsi:type="dcterms:W3CDTF">2022-02-13T12:21:00Z</dcterms:created>
  <dcterms:modified xsi:type="dcterms:W3CDTF">2022-03-27T17:20:00Z</dcterms:modified>
</cp:coreProperties>
</file>