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024C" w:rsidRPr="00AF7ADF" w:rsidRDefault="00C7024C" w:rsidP="007E7503">
      <w:pPr>
        <w:spacing w:line="360" w:lineRule="auto"/>
        <w:ind w:left="567" w:right="-142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b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="005F4A5F" w:rsidRPr="00AF7ADF">
        <w:rPr>
          <w:rFonts w:ascii="Times New Roman" w:hAnsi="Times New Roman" w:cs="Times New Roman"/>
          <w:b/>
          <w:sz w:val="28"/>
          <w:szCs w:val="28"/>
        </w:rPr>
        <w:t xml:space="preserve">новые возможности в </w:t>
      </w:r>
      <w:proofErr w:type="spellStart"/>
      <w:r w:rsidR="005F4A5F" w:rsidRPr="00AF7ADF">
        <w:rPr>
          <w:rFonts w:ascii="Times New Roman" w:hAnsi="Times New Roman" w:cs="Times New Roman"/>
          <w:b/>
          <w:sz w:val="28"/>
          <w:szCs w:val="28"/>
        </w:rPr>
        <w:t>онлайн</w:t>
      </w:r>
      <w:proofErr w:type="spellEnd"/>
      <w:r w:rsidR="005F4A5F" w:rsidRPr="00AF7ADF">
        <w:rPr>
          <w:rFonts w:ascii="Times New Roman" w:hAnsi="Times New Roman" w:cs="Times New Roman"/>
          <w:b/>
          <w:sz w:val="28"/>
          <w:szCs w:val="28"/>
        </w:rPr>
        <w:t xml:space="preserve"> и </w:t>
      </w:r>
      <w:proofErr w:type="spellStart"/>
      <w:r w:rsidR="005F4A5F" w:rsidRPr="00AF7ADF">
        <w:rPr>
          <w:rFonts w:ascii="Times New Roman" w:hAnsi="Times New Roman" w:cs="Times New Roman"/>
          <w:b/>
          <w:sz w:val="28"/>
          <w:szCs w:val="28"/>
        </w:rPr>
        <w:t>оф</w:t>
      </w:r>
      <w:r w:rsidRPr="00AF7ADF">
        <w:rPr>
          <w:rFonts w:ascii="Times New Roman" w:hAnsi="Times New Roman" w:cs="Times New Roman"/>
          <w:b/>
          <w:sz w:val="28"/>
          <w:szCs w:val="28"/>
        </w:rPr>
        <w:t>лайн</w:t>
      </w:r>
      <w:proofErr w:type="spellEnd"/>
      <w:r w:rsidRPr="00AF7ADF">
        <w:rPr>
          <w:rFonts w:ascii="Times New Roman" w:hAnsi="Times New Roman" w:cs="Times New Roman"/>
          <w:b/>
          <w:sz w:val="28"/>
          <w:szCs w:val="28"/>
        </w:rPr>
        <w:t xml:space="preserve"> обучении</w:t>
      </w:r>
      <w:r w:rsidR="00FA49D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F7ADF">
        <w:rPr>
          <w:rFonts w:ascii="Times New Roman" w:hAnsi="Times New Roman" w:cs="Times New Roman"/>
          <w:b/>
          <w:sz w:val="28"/>
          <w:szCs w:val="28"/>
        </w:rPr>
        <w:t>иностранным языкам</w:t>
      </w:r>
    </w:p>
    <w:p w:rsidR="007E400C" w:rsidRPr="00AF7ADF" w:rsidRDefault="007E400C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F7ADF">
        <w:rPr>
          <w:rFonts w:ascii="Times New Roman" w:hAnsi="Times New Roman" w:cs="Times New Roman"/>
          <w:b/>
          <w:i/>
          <w:sz w:val="24"/>
          <w:szCs w:val="24"/>
        </w:rPr>
        <w:t>Баранова Марина Мукарамовна</w:t>
      </w:r>
    </w:p>
    <w:p w:rsidR="007E400C" w:rsidRPr="00AF7ADF" w:rsidRDefault="007E400C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F7ADF">
        <w:rPr>
          <w:rFonts w:ascii="Times New Roman" w:hAnsi="Times New Roman" w:cs="Times New Roman"/>
          <w:i/>
          <w:sz w:val="24"/>
          <w:szCs w:val="24"/>
        </w:rPr>
        <w:t>учитель английского языка</w:t>
      </w:r>
    </w:p>
    <w:p w:rsidR="000C406E" w:rsidRDefault="007E400C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F7ADF">
        <w:rPr>
          <w:rFonts w:ascii="Times New Roman" w:hAnsi="Times New Roman" w:cs="Times New Roman"/>
          <w:i/>
          <w:sz w:val="24"/>
          <w:szCs w:val="24"/>
        </w:rPr>
        <w:t>М</w:t>
      </w:r>
      <w:r w:rsidR="000C406E">
        <w:rPr>
          <w:rFonts w:ascii="Times New Roman" w:hAnsi="Times New Roman" w:cs="Times New Roman"/>
          <w:i/>
          <w:sz w:val="24"/>
          <w:szCs w:val="24"/>
        </w:rPr>
        <w:t xml:space="preserve">униципальное </w:t>
      </w:r>
      <w:r w:rsidRPr="00AF7ADF">
        <w:rPr>
          <w:rFonts w:ascii="Times New Roman" w:hAnsi="Times New Roman" w:cs="Times New Roman"/>
          <w:i/>
          <w:sz w:val="24"/>
          <w:szCs w:val="24"/>
        </w:rPr>
        <w:t>Б</w:t>
      </w:r>
      <w:r w:rsidR="000C406E">
        <w:rPr>
          <w:rFonts w:ascii="Times New Roman" w:hAnsi="Times New Roman" w:cs="Times New Roman"/>
          <w:i/>
          <w:sz w:val="24"/>
          <w:szCs w:val="24"/>
        </w:rPr>
        <w:t xml:space="preserve">юджетное </w:t>
      </w:r>
      <w:r w:rsidRPr="00AF7ADF">
        <w:rPr>
          <w:rFonts w:ascii="Times New Roman" w:hAnsi="Times New Roman" w:cs="Times New Roman"/>
          <w:i/>
          <w:sz w:val="24"/>
          <w:szCs w:val="24"/>
        </w:rPr>
        <w:t>О</w:t>
      </w:r>
      <w:r w:rsidR="000C406E">
        <w:rPr>
          <w:rFonts w:ascii="Times New Roman" w:hAnsi="Times New Roman" w:cs="Times New Roman"/>
          <w:i/>
          <w:sz w:val="24"/>
          <w:szCs w:val="24"/>
        </w:rPr>
        <w:t xml:space="preserve">бщеобразовательное </w:t>
      </w:r>
      <w:r w:rsidRPr="00AF7ADF">
        <w:rPr>
          <w:rFonts w:ascii="Times New Roman" w:hAnsi="Times New Roman" w:cs="Times New Roman"/>
          <w:i/>
          <w:sz w:val="24"/>
          <w:szCs w:val="24"/>
        </w:rPr>
        <w:t>У</w:t>
      </w:r>
      <w:r w:rsidR="000C406E">
        <w:rPr>
          <w:rFonts w:ascii="Times New Roman" w:hAnsi="Times New Roman" w:cs="Times New Roman"/>
          <w:i/>
          <w:sz w:val="24"/>
          <w:szCs w:val="24"/>
        </w:rPr>
        <w:t xml:space="preserve">чреждение </w:t>
      </w:r>
    </w:p>
    <w:p w:rsidR="007E400C" w:rsidRPr="00AF7ADF" w:rsidRDefault="007E400C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F7ADF">
        <w:rPr>
          <w:rFonts w:ascii="Times New Roman" w:hAnsi="Times New Roman" w:cs="Times New Roman"/>
          <w:i/>
          <w:sz w:val="24"/>
          <w:szCs w:val="24"/>
        </w:rPr>
        <w:t xml:space="preserve"> «Ергачинская СОШ»</w:t>
      </w:r>
    </w:p>
    <w:p w:rsidR="007E400C" w:rsidRDefault="00AF7ADF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i/>
          <w:color w:val="000000"/>
          <w:sz w:val="24"/>
          <w:szCs w:val="24"/>
        </w:rPr>
        <w:t>E-mail</w:t>
      </w:r>
      <w:proofErr w:type="spellEnd"/>
      <w:r w:rsidRPr="00AF7ADF">
        <w:rPr>
          <w:rFonts w:ascii="Times New Roman" w:hAnsi="Times New Roman" w:cs="Times New Roman"/>
          <w:i/>
          <w:color w:val="000000"/>
          <w:sz w:val="24"/>
          <w:szCs w:val="24"/>
        </w:rPr>
        <w:t>:</w:t>
      </w:r>
      <w:hyperlink r:id="rId5" w:history="1"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baranov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</w:rPr>
          <w:t>_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emka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</w:rPr>
          <w:t>@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r w:rsidR="007E400C"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</w:hyperlink>
    </w:p>
    <w:p w:rsidR="00AF7ADF" w:rsidRPr="000C406E" w:rsidRDefault="00AF7ADF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0C406E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Marina </w:t>
      </w:r>
      <w:proofErr w:type="spellStart"/>
      <w:r w:rsidRPr="000C406E">
        <w:rPr>
          <w:rFonts w:ascii="Times New Roman" w:hAnsi="Times New Roman" w:cs="Times New Roman"/>
          <w:b/>
          <w:i/>
          <w:sz w:val="24"/>
          <w:szCs w:val="24"/>
          <w:lang w:val="en-US"/>
        </w:rPr>
        <w:t>Baranova</w:t>
      </w:r>
      <w:proofErr w:type="spellEnd"/>
      <w:r w:rsidRPr="000C406E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</w:t>
      </w:r>
    </w:p>
    <w:p w:rsidR="00AF7ADF" w:rsidRPr="000C406E" w:rsidRDefault="00AF7ADF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sz w:val="24"/>
          <w:szCs w:val="24"/>
          <w:lang w:val="en-US"/>
        </w:rPr>
      </w:pPr>
      <w:r w:rsidRPr="000C406E">
        <w:rPr>
          <w:rFonts w:ascii="Times New Roman" w:hAnsi="Times New Roman" w:cs="Times New Roman"/>
          <w:i/>
          <w:sz w:val="24"/>
          <w:szCs w:val="24"/>
          <w:lang w:val="en-US"/>
        </w:rPr>
        <w:t>Teacher of English and French languages</w:t>
      </w:r>
    </w:p>
    <w:p w:rsidR="000C406E" w:rsidRDefault="00AF7ADF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</w:pPr>
      <w:proofErr w:type="gramStart"/>
      <w:r w:rsidRP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municipal</w:t>
      </w:r>
      <w:proofErr w:type="gramEnd"/>
      <w:r w:rsidRP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 budgetary educational institution</w:t>
      </w:r>
      <w:r w:rsid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 </w:t>
      </w:r>
    </w:p>
    <w:p w:rsidR="000C406E" w:rsidRPr="00FA49DA" w:rsidRDefault="007E7503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</w:pPr>
      <w:r w:rsidRPr="00FA49DA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«</w:t>
      </w:r>
      <w:proofErr w:type="spellStart"/>
      <w:r w:rsid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Ergach</w:t>
      </w:r>
      <w:proofErr w:type="spellEnd"/>
      <w:r w:rsidR="00AF7ADF" w:rsidRP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 secondary school</w:t>
      </w:r>
      <w:r w:rsidRPr="00FA49DA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»</w:t>
      </w:r>
      <w:r w:rsid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 xml:space="preserve">, </w:t>
      </w:r>
      <w:proofErr w:type="spellStart"/>
      <w:r w:rsidR="000C406E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Ergach</w:t>
      </w:r>
      <w:proofErr w:type="spellEnd"/>
    </w:p>
    <w:p w:rsidR="000C406E" w:rsidRPr="00FA49DA" w:rsidRDefault="000C406E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sz w:val="28"/>
          <w:szCs w:val="28"/>
          <w:lang w:val="en-US"/>
        </w:rPr>
      </w:pPr>
      <w:r w:rsidRPr="00FA49DA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E-</w:t>
      </w:r>
      <w:proofErr w:type="spellStart"/>
      <w:r w:rsidRPr="00FA49DA"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  <w:t>mail:</w:t>
      </w:r>
      <w:hyperlink r:id="rId6" w:history="1">
        <w:r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baranov</w:t>
        </w:r>
        <w:r w:rsidRPr="00FA49DA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_</w:t>
        </w:r>
        <w:r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emka</w:t>
        </w:r>
        <w:r w:rsidRPr="00FA49DA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@</w:t>
        </w:r>
        <w:r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Pr="00FA49DA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.</w:t>
        </w:r>
        <w:r w:rsidRPr="00AF7AD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0C406E" w:rsidRPr="00FA49DA" w:rsidRDefault="000C406E" w:rsidP="007E7503">
      <w:pPr>
        <w:spacing w:line="240" w:lineRule="auto"/>
        <w:ind w:left="567" w:right="-142" w:firstLine="709"/>
        <w:jc w:val="right"/>
        <w:rPr>
          <w:rFonts w:ascii="Times New Roman" w:hAnsi="Times New Roman" w:cs="Times New Roman"/>
          <w:i/>
          <w:color w:val="000000"/>
          <w:sz w:val="24"/>
          <w:szCs w:val="24"/>
          <w:lang w:val="en-US"/>
        </w:rPr>
      </w:pPr>
    </w:p>
    <w:p w:rsidR="007E400C" w:rsidRPr="00AF7ADF" w:rsidRDefault="007E400C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/>
          <w:i/>
          <w:sz w:val="28"/>
          <w:szCs w:val="28"/>
        </w:rPr>
        <w:t>Аннотация:</w:t>
      </w:r>
      <w:r w:rsidRPr="00AF7AD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AF7ADF">
        <w:rPr>
          <w:rFonts w:ascii="Times New Roman" w:hAnsi="Times New Roman" w:cs="Times New Roman"/>
          <w:sz w:val="28"/>
          <w:szCs w:val="28"/>
        </w:rPr>
        <w:t xml:space="preserve">В условиях вынужденного дистанционного обучения особенно остро обозначилась проблема мотивации и вовлеченности каждого ребенка в процесс обучения. Возникшие трудности решаются путем внедрения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геймификации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 в процесс об</w:t>
      </w:r>
      <w:r w:rsidR="005F4A5F" w:rsidRPr="00AF7ADF">
        <w:rPr>
          <w:rFonts w:ascii="Times New Roman" w:hAnsi="Times New Roman" w:cs="Times New Roman"/>
          <w:sz w:val="28"/>
          <w:szCs w:val="28"/>
        </w:rPr>
        <w:t xml:space="preserve">учения, особенно на </w:t>
      </w:r>
      <w:proofErr w:type="spellStart"/>
      <w:r w:rsidR="005F4A5F" w:rsidRPr="00AF7ADF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="005F4A5F" w:rsidRPr="00AF7AD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F4A5F" w:rsidRPr="00AF7ADF">
        <w:rPr>
          <w:rFonts w:ascii="Times New Roman" w:hAnsi="Times New Roman" w:cs="Times New Roman"/>
          <w:sz w:val="28"/>
          <w:szCs w:val="28"/>
        </w:rPr>
        <w:t>оф</w:t>
      </w:r>
      <w:r w:rsidRPr="00AF7ADF">
        <w:rPr>
          <w:rFonts w:ascii="Times New Roman" w:hAnsi="Times New Roman" w:cs="Times New Roman"/>
          <w:sz w:val="28"/>
          <w:szCs w:val="28"/>
        </w:rPr>
        <w:t>лайн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 уроках.</w:t>
      </w:r>
    </w:p>
    <w:p w:rsidR="007E400C" w:rsidRDefault="007E400C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F7ADF">
        <w:rPr>
          <w:rFonts w:ascii="Times New Roman" w:hAnsi="Times New Roman" w:cs="Times New Roman"/>
          <w:b/>
          <w:i/>
          <w:sz w:val="28"/>
          <w:szCs w:val="28"/>
        </w:rPr>
        <w:t>Ключевые слова:</w:t>
      </w:r>
      <w:r w:rsidRPr="00AF7AD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</w:t>
      </w:r>
      <w:r w:rsidR="000C406E">
        <w:rPr>
          <w:rFonts w:ascii="Times New Roman" w:hAnsi="Times New Roman" w:cs="Times New Roman"/>
          <w:bCs/>
          <w:iCs/>
          <w:sz w:val="28"/>
          <w:szCs w:val="28"/>
        </w:rPr>
        <w:t>я</w:t>
      </w:r>
      <w:proofErr w:type="spellEnd"/>
      <w:r w:rsidR="000C406E">
        <w:rPr>
          <w:rFonts w:ascii="Times New Roman" w:hAnsi="Times New Roman" w:cs="Times New Roman"/>
          <w:bCs/>
          <w:iCs/>
          <w:sz w:val="28"/>
          <w:szCs w:val="28"/>
        </w:rPr>
        <w:t xml:space="preserve">, </w:t>
      </w:r>
      <w:r w:rsidR="000C406E">
        <w:rPr>
          <w:rFonts w:ascii="Times New Roman" w:hAnsi="Times New Roman" w:cs="Times New Roman"/>
          <w:bCs/>
          <w:sz w:val="28"/>
          <w:szCs w:val="28"/>
        </w:rPr>
        <w:t xml:space="preserve">структурная </w:t>
      </w:r>
      <w:proofErr w:type="spellStart"/>
      <w:r w:rsidR="000C406E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содержательная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iCs/>
          <w:sz w:val="28"/>
          <w:szCs w:val="28"/>
        </w:rPr>
        <w:t>динамика, механика, эстетика,  взаимодействие</w:t>
      </w:r>
    </w:p>
    <w:p w:rsidR="000C406E" w:rsidRPr="000C406E" w:rsidRDefault="000C406E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406E">
        <w:rPr>
          <w:rFonts w:ascii="Times New Roman" w:hAnsi="Times New Roman" w:cs="Times New Roman"/>
          <w:b/>
          <w:i/>
          <w:sz w:val="28"/>
          <w:szCs w:val="28"/>
          <w:lang w:val="en-US"/>
        </w:rPr>
        <w:t>Abstract:</w:t>
      </w:r>
      <w:r w:rsidRPr="000C40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r w:rsidRPr="000C406E">
        <w:rPr>
          <w:rFonts w:ascii="Times New Roman" w:hAnsi="Times New Roman" w:cs="Times New Roman"/>
          <w:sz w:val="28"/>
          <w:szCs w:val="28"/>
          <w:lang w:val="en-US"/>
        </w:rPr>
        <w:t xml:space="preserve">In the conditions of forced distance learning, the problem of motivation and involvement of each child in the learning process has become particularly acute. The difficulties encountered are solved by introducing </w:t>
      </w:r>
      <w:proofErr w:type="spellStart"/>
      <w:r w:rsidRPr="000C406E">
        <w:rPr>
          <w:rFonts w:ascii="Times New Roman" w:hAnsi="Times New Roman" w:cs="Times New Roman"/>
          <w:sz w:val="28"/>
          <w:szCs w:val="28"/>
          <w:lang w:val="en-US"/>
        </w:rPr>
        <w:t>gamification</w:t>
      </w:r>
      <w:proofErr w:type="spellEnd"/>
      <w:r w:rsidRPr="000C406E">
        <w:rPr>
          <w:rFonts w:ascii="Times New Roman" w:hAnsi="Times New Roman" w:cs="Times New Roman"/>
          <w:sz w:val="28"/>
          <w:szCs w:val="28"/>
          <w:lang w:val="en-US"/>
        </w:rPr>
        <w:t xml:space="preserve"> into the learning process, especially in online and offline lessons.</w:t>
      </w:r>
    </w:p>
    <w:p w:rsidR="000C406E" w:rsidRPr="000C406E" w:rsidRDefault="000C406E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0C406E">
        <w:rPr>
          <w:rFonts w:ascii="Times New Roman" w:hAnsi="Times New Roman" w:cs="Times New Roman"/>
          <w:b/>
          <w:i/>
          <w:sz w:val="28"/>
          <w:szCs w:val="28"/>
          <w:lang w:val="en-US"/>
        </w:rPr>
        <w:t>Keywords:</w:t>
      </w:r>
      <w:r w:rsidRPr="000C406E">
        <w:rPr>
          <w:rFonts w:ascii="Times New Roman" w:hAnsi="Times New Roman" w:cs="Times New Roman"/>
          <w:b/>
          <w:sz w:val="28"/>
          <w:szCs w:val="28"/>
          <w:lang w:val="en-US"/>
        </w:rPr>
        <w:t xml:space="preserve"> </w:t>
      </w:r>
      <w:proofErr w:type="spellStart"/>
      <w:r w:rsidRPr="000C406E">
        <w:rPr>
          <w:rFonts w:ascii="Times New Roman" w:hAnsi="Times New Roman" w:cs="Times New Roman"/>
          <w:sz w:val="28"/>
          <w:szCs w:val="28"/>
          <w:lang w:val="en-US"/>
        </w:rPr>
        <w:t>Gamification</w:t>
      </w:r>
      <w:proofErr w:type="spellEnd"/>
      <w:r w:rsidRPr="000C406E">
        <w:rPr>
          <w:rFonts w:ascii="Times New Roman" w:hAnsi="Times New Roman" w:cs="Times New Roman"/>
          <w:sz w:val="28"/>
          <w:szCs w:val="28"/>
          <w:lang w:val="en-US"/>
        </w:rPr>
        <w:t xml:space="preserve">, structural </w:t>
      </w:r>
      <w:proofErr w:type="spellStart"/>
      <w:r w:rsidRPr="000C406E">
        <w:rPr>
          <w:rFonts w:ascii="Times New Roman" w:hAnsi="Times New Roman" w:cs="Times New Roman"/>
          <w:sz w:val="28"/>
          <w:szCs w:val="28"/>
          <w:lang w:val="en-US"/>
        </w:rPr>
        <w:t>gamification</w:t>
      </w:r>
      <w:proofErr w:type="spellEnd"/>
      <w:r w:rsidRPr="000C406E">
        <w:rPr>
          <w:rFonts w:ascii="Times New Roman" w:hAnsi="Times New Roman" w:cs="Times New Roman"/>
          <w:sz w:val="28"/>
          <w:szCs w:val="28"/>
          <w:lang w:val="en-US"/>
        </w:rPr>
        <w:t xml:space="preserve">, meaningful </w:t>
      </w:r>
      <w:proofErr w:type="spellStart"/>
      <w:r w:rsidRPr="000C406E">
        <w:rPr>
          <w:rFonts w:ascii="Times New Roman" w:hAnsi="Times New Roman" w:cs="Times New Roman"/>
          <w:sz w:val="28"/>
          <w:szCs w:val="28"/>
          <w:lang w:val="en-US"/>
        </w:rPr>
        <w:t>gamification</w:t>
      </w:r>
      <w:proofErr w:type="spellEnd"/>
      <w:r w:rsidRPr="000C406E">
        <w:rPr>
          <w:rFonts w:ascii="Times New Roman" w:hAnsi="Times New Roman" w:cs="Times New Roman"/>
          <w:sz w:val="28"/>
          <w:szCs w:val="28"/>
          <w:lang w:val="en-US"/>
        </w:rPr>
        <w:t>, dynamics, mechanics, aesthetics, interaction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lastRenderedPageBreak/>
        <w:t xml:space="preserve">В условиях вынужденного дистанционного обучения </w:t>
      </w:r>
      <w:r w:rsidR="0083589C" w:rsidRPr="00AF7ADF">
        <w:rPr>
          <w:rFonts w:ascii="Times New Roman" w:hAnsi="Times New Roman" w:cs="Times New Roman"/>
          <w:sz w:val="28"/>
          <w:szCs w:val="28"/>
        </w:rPr>
        <w:t>особенно остро обозначи</w:t>
      </w:r>
      <w:r w:rsidRPr="00AF7ADF">
        <w:rPr>
          <w:rFonts w:ascii="Times New Roman" w:hAnsi="Times New Roman" w:cs="Times New Roman"/>
          <w:sz w:val="28"/>
          <w:szCs w:val="28"/>
        </w:rPr>
        <w:t>лась проблема мотивации и вовлеченности каждого ребенка в процесс обуч</w:t>
      </w:r>
      <w:r w:rsidR="0083589C" w:rsidRPr="00AF7ADF">
        <w:rPr>
          <w:rFonts w:ascii="Times New Roman" w:hAnsi="Times New Roman" w:cs="Times New Roman"/>
          <w:sz w:val="28"/>
          <w:szCs w:val="28"/>
        </w:rPr>
        <w:t xml:space="preserve">ения. Но невыполнимых задач </w:t>
      </w:r>
      <w:r w:rsidRPr="00AF7ADF">
        <w:rPr>
          <w:rFonts w:ascii="Times New Roman" w:hAnsi="Times New Roman" w:cs="Times New Roman"/>
          <w:sz w:val="28"/>
          <w:szCs w:val="28"/>
        </w:rPr>
        <w:t>д</w:t>
      </w:r>
      <w:r w:rsidR="0083589C" w:rsidRPr="00AF7ADF">
        <w:rPr>
          <w:rFonts w:ascii="Times New Roman" w:hAnsi="Times New Roman" w:cs="Times New Roman"/>
          <w:sz w:val="28"/>
          <w:szCs w:val="28"/>
        </w:rPr>
        <w:t>ля учителей</w:t>
      </w:r>
      <w:r w:rsidRPr="00AF7ADF">
        <w:rPr>
          <w:rFonts w:ascii="Times New Roman" w:hAnsi="Times New Roman" w:cs="Times New Roman"/>
          <w:sz w:val="28"/>
          <w:szCs w:val="28"/>
        </w:rPr>
        <w:t xml:space="preserve"> не бывает. К каждому вызову в учительской среде принято </w:t>
      </w:r>
      <w:proofErr w:type="gramStart"/>
      <w:r w:rsidRPr="00AF7ADF">
        <w:rPr>
          <w:rFonts w:ascii="Times New Roman" w:hAnsi="Times New Roman" w:cs="Times New Roman"/>
          <w:sz w:val="28"/>
          <w:szCs w:val="28"/>
        </w:rPr>
        <w:t>относиться</w:t>
      </w:r>
      <w:proofErr w:type="gramEnd"/>
      <w:r w:rsidRPr="00AF7ADF">
        <w:rPr>
          <w:rFonts w:ascii="Times New Roman" w:hAnsi="Times New Roman" w:cs="Times New Roman"/>
          <w:sz w:val="28"/>
          <w:szCs w:val="28"/>
        </w:rPr>
        <w:t xml:space="preserve"> как к возможности научиться чему-то новому. Перейдя на режим дистанционного обучения, я открыла для себя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геймификацию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>, которая позволила создать условия для полной вовлеченности учащих</w:t>
      </w:r>
      <w:r w:rsidR="005F4A5F" w:rsidRPr="00AF7ADF">
        <w:rPr>
          <w:rFonts w:ascii="Times New Roman" w:hAnsi="Times New Roman" w:cs="Times New Roman"/>
          <w:sz w:val="28"/>
          <w:szCs w:val="28"/>
        </w:rPr>
        <w:t xml:space="preserve">ся в урок и сделать </w:t>
      </w:r>
      <w:proofErr w:type="spellStart"/>
      <w:r w:rsidR="005F4A5F" w:rsidRPr="00AF7ADF">
        <w:rPr>
          <w:rFonts w:ascii="Times New Roman" w:hAnsi="Times New Roman" w:cs="Times New Roman"/>
          <w:sz w:val="28"/>
          <w:szCs w:val="28"/>
        </w:rPr>
        <w:t>онлайн</w:t>
      </w:r>
      <w:proofErr w:type="spellEnd"/>
      <w:r w:rsidR="005F4A5F" w:rsidRPr="00AF7AD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5F4A5F" w:rsidRPr="00AF7ADF">
        <w:rPr>
          <w:rFonts w:ascii="Times New Roman" w:hAnsi="Times New Roman" w:cs="Times New Roman"/>
          <w:sz w:val="28"/>
          <w:szCs w:val="28"/>
        </w:rPr>
        <w:t>оф</w:t>
      </w:r>
      <w:r w:rsidRPr="00AF7ADF">
        <w:rPr>
          <w:rFonts w:ascii="Times New Roman" w:hAnsi="Times New Roman" w:cs="Times New Roman"/>
          <w:sz w:val="28"/>
          <w:szCs w:val="28"/>
        </w:rPr>
        <w:t>лайн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 уроки интерактивным</w:t>
      </w:r>
      <w:r w:rsidR="0083589C" w:rsidRPr="00AF7ADF">
        <w:rPr>
          <w:rFonts w:ascii="Times New Roman" w:hAnsi="Times New Roman" w:cs="Times New Roman"/>
          <w:sz w:val="28"/>
          <w:szCs w:val="28"/>
        </w:rPr>
        <w:t>и</w:t>
      </w:r>
      <w:r w:rsidRPr="00AF7ADF">
        <w:rPr>
          <w:rFonts w:ascii="Times New Roman" w:hAnsi="Times New Roman" w:cs="Times New Roman"/>
          <w:sz w:val="28"/>
          <w:szCs w:val="28"/>
        </w:rPr>
        <w:t>.</w:t>
      </w:r>
      <w:r w:rsidRPr="00AF7AD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:rsidR="00C7024C" w:rsidRPr="00463A44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>«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» (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gamification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или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игрофикация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) – это внедрение игровых технологий в неигровые процессы, в том числе в образование. </w:t>
      </w:r>
      <w:r w:rsidR="007E7503"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>«</w:t>
      </w:r>
      <w:proofErr w:type="spellStart"/>
      <w:r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>Gamification</w:t>
      </w:r>
      <w:proofErr w:type="spellEnd"/>
      <w:r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is where game elements are added to non-game based situations, such as learning</w:t>
      </w:r>
      <w:r w:rsidR="007E7503"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>»</w:t>
      </w:r>
      <w:r w:rsid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[1, c.10]</w:t>
      </w:r>
    </w:p>
    <w:p w:rsidR="00C7024C" w:rsidRPr="00AF7ADF" w:rsidRDefault="00C7024C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позволяет повысить мотивацию за счет визуализации учебного материала, интерактивности 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и быстрой обратной связи, а так</w:t>
      </w:r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же эффекта виртуального присутствия и </w:t>
      </w:r>
      <w:proofErr w:type="spellStart"/>
      <w:r w:rsidRPr="00AF7ADF">
        <w:rPr>
          <w:rFonts w:ascii="Times New Roman" w:hAnsi="Times New Roman" w:cs="Times New Roman"/>
          <w:bCs/>
          <w:iCs/>
          <w:sz w:val="28"/>
          <w:szCs w:val="28"/>
        </w:rPr>
        <w:t>соревновательности</w:t>
      </w:r>
      <w:proofErr w:type="spellEnd"/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. </w:t>
      </w:r>
    </w:p>
    <w:p w:rsidR="00C7024C" w:rsidRPr="00AF7ADF" w:rsidRDefault="0083589C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AF7ADF">
        <w:rPr>
          <w:rFonts w:ascii="Times New Roman" w:hAnsi="Times New Roman" w:cs="Times New Roman"/>
          <w:bCs/>
          <w:iCs/>
          <w:sz w:val="28"/>
          <w:szCs w:val="28"/>
        </w:rPr>
        <w:t>Вовлеченность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достигается благодаря четырем составляющим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геймификации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: динамике, механике, эстетике и взаимодействию.  Динамика включает 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>динамический сценарий, быстрый переход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с уровня на уровень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, интригу, модульность. Механика отвечает за элементы соревнования, например, виртуальные награды, бонусы, баллы, статусы, призы. Эстетика обеспечивает визуализацию, персонификацию и  </w:t>
      </w:r>
      <w:proofErr w:type="spell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мультимедийность</w:t>
      </w:r>
      <w:proofErr w:type="spell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. Взаимодействие – это техники, которые обеспечивают интерактивность: обратную связь, общение, групповую работу. </w:t>
      </w:r>
    </w:p>
    <w:p w:rsidR="00C7024C" w:rsidRPr="00AF7ADF" w:rsidRDefault="00C7024C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Согласно Карлу Каппу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различают два типа </w:t>
      </w:r>
      <w:proofErr w:type="spellStart"/>
      <w:r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геймификации</w:t>
      </w:r>
      <w:proofErr w:type="spellEnd"/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: структурную и содержательную. </w:t>
      </w:r>
      <w:proofErr w:type="gramStart"/>
      <w:r w:rsidRPr="00AF7ADF">
        <w:rPr>
          <w:rFonts w:ascii="Times New Roman" w:hAnsi="Times New Roman" w:cs="Times New Roman"/>
          <w:bCs/>
          <w:sz w:val="28"/>
          <w:szCs w:val="28"/>
        </w:rPr>
        <w:t>Структурная</w:t>
      </w:r>
      <w:proofErr w:type="gram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характеризуется отсутствием изменения содержания</w:t>
      </w:r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sz w:val="28"/>
          <w:szCs w:val="28"/>
        </w:rPr>
        <w:t>применением наград</w:t>
      </w:r>
      <w:r w:rsidRPr="00AF7ADF">
        <w:rPr>
          <w:rFonts w:ascii="Times New Roman" w:hAnsi="Times New Roman" w:cs="Times New Roman"/>
          <w:sz w:val="28"/>
          <w:szCs w:val="28"/>
        </w:rPr>
        <w:t>, фокусируется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на достижениях и конкуренции. </w:t>
      </w:r>
      <w:proofErr w:type="gramStart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Если говорить о содержательной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геймификации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, то для нее  характерны история</w:t>
      </w:r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sz w:val="28"/>
          <w:szCs w:val="28"/>
        </w:rPr>
        <w:t>сюжет</w:t>
      </w:r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sz w:val="28"/>
          <w:szCs w:val="28"/>
        </w:rPr>
        <w:lastRenderedPageBreak/>
        <w:t>герои</w:t>
      </w:r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sz w:val="28"/>
          <w:szCs w:val="28"/>
        </w:rPr>
        <w:t>препятствия</w:t>
      </w:r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r w:rsidRPr="00AF7ADF">
        <w:rPr>
          <w:rFonts w:ascii="Times New Roman" w:hAnsi="Times New Roman" w:cs="Times New Roman"/>
          <w:bCs/>
          <w:sz w:val="28"/>
          <w:szCs w:val="28"/>
        </w:rPr>
        <w:t>команды и сообщества.</w:t>
      </w:r>
      <w:proofErr w:type="gram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gramStart"/>
      <w:r w:rsidRPr="00AF7ADF">
        <w:rPr>
          <w:rFonts w:ascii="Times New Roman" w:hAnsi="Times New Roman" w:cs="Times New Roman"/>
          <w:bCs/>
          <w:sz w:val="28"/>
          <w:szCs w:val="28"/>
        </w:rPr>
        <w:t>Содержательная</w:t>
      </w:r>
      <w:proofErr w:type="gram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подразумевает перестроение процесса обучения по определенному выбранному сценарию или сюжету и следование правилам этого сюжета. Ее большой плюс заключается в том, что обучающиеся, используя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аватары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, вживаясь в роли и действуя п</w:t>
      </w:r>
      <w:r w:rsidR="0083589C" w:rsidRPr="00AF7ADF">
        <w:rPr>
          <w:rFonts w:ascii="Times New Roman" w:hAnsi="Times New Roman" w:cs="Times New Roman"/>
          <w:bCs/>
          <w:sz w:val="28"/>
          <w:szCs w:val="28"/>
        </w:rPr>
        <w:t>о определенному сюжету, не боят</w:t>
      </w:r>
      <w:r w:rsidRPr="00AF7ADF">
        <w:rPr>
          <w:rFonts w:ascii="Times New Roman" w:hAnsi="Times New Roman" w:cs="Times New Roman"/>
          <w:bCs/>
          <w:sz w:val="28"/>
          <w:szCs w:val="28"/>
        </w:rPr>
        <w:t>ся совершать ошибки.</w:t>
      </w:r>
    </w:p>
    <w:p w:rsidR="00C7024C" w:rsidRPr="00AF7ADF" w:rsidRDefault="006E4F55" w:rsidP="006E4F55">
      <w:pPr>
        <w:pStyle w:val="a4"/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6E4F55">
        <w:rPr>
          <w:rFonts w:ascii="Times New Roman" w:hAnsi="Times New Roman" w:cs="Times New Roman"/>
          <w:bCs/>
          <w:sz w:val="28"/>
          <w:szCs w:val="28"/>
        </w:rPr>
        <w:t>Светлана Владимировна</w:t>
      </w:r>
      <w:r w:rsidRPr="00AF7ADF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</w:rPr>
        <w:t>Титова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r w:rsidRPr="006E4F55">
        <w:rPr>
          <w:rFonts w:ascii="Times New Roman" w:hAnsi="Times New Roman" w:cs="Times New Roman"/>
          <w:bCs/>
          <w:iCs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>доктор педагогических наук</w:t>
      </w:r>
      <w:r w:rsidRPr="006E4F55">
        <w:rPr>
          <w:rFonts w:ascii="Times New Roman" w:hAnsi="Times New Roman" w:cs="Times New Roman"/>
          <w:sz w:val="28"/>
          <w:szCs w:val="28"/>
        </w:rPr>
        <w:t>,</w:t>
      </w:r>
      <w:r w:rsidRPr="00AF7ADF">
        <w:rPr>
          <w:rFonts w:ascii="Times New Roman" w:hAnsi="Times New Roman" w:cs="Times New Roman"/>
          <w:sz w:val="28"/>
          <w:szCs w:val="28"/>
        </w:rPr>
        <w:t xml:space="preserve"> заместитель декана по дополнительному образованию, профессор </w:t>
      </w:r>
      <w:proofErr w:type="gramStart"/>
      <w:r w:rsidRPr="00AF7ADF">
        <w:rPr>
          <w:rFonts w:ascii="Times New Roman" w:hAnsi="Times New Roman" w:cs="Times New Roman"/>
          <w:sz w:val="28"/>
          <w:szCs w:val="28"/>
        </w:rPr>
        <w:t>кафедры теории преподавания иностранных языков факультета иностранных языков</w:t>
      </w:r>
      <w:proofErr w:type="gramEnd"/>
      <w:r w:rsidRPr="00AF7AD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регионоведения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>, МГУ им. М.В. Ломоносова</w:t>
      </w:r>
      <w:r w:rsidRPr="006E4F55">
        <w:rPr>
          <w:rFonts w:ascii="Times New Roman" w:hAnsi="Times New Roman" w:cs="Times New Roman"/>
          <w:bCs/>
          <w:iCs/>
          <w:sz w:val="28"/>
          <w:szCs w:val="28"/>
        </w:rPr>
        <w:t>)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выделила четыре этапа внедрения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геймификации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в процесс обучения иностранным языкам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,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от структурной до содержат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ельной. На первом этапе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урока для повышения мотивации, проведения рефлексии, получения быстрой обратной связи, для создания условий для формирующего оценивания используют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голосование,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викторины, где обучающиеся получают баллы, бонусы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, награды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. На втором этапе для формирования и развития языковых навыков и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самооценивания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добавляют различные игры-приложения. Этот этап хорошо подходит для самостоятельной работы. На третьем этапе для формирования и развития умений,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взаимооценивания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и контроля используются многофункциональные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игры: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квесты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, мозговые штурмы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>, проекты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. Четвертый этап 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- 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для продвинутых учителей, которые </w:t>
      </w:r>
      <w:r w:rsidR="0083589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способны </w:t>
      </w:r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создавать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игры или </w:t>
      </w:r>
      <w:proofErr w:type="spellStart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>онлайн</w:t>
      </w:r>
      <w:proofErr w:type="spellEnd"/>
      <w:r w:rsidR="00C7024C"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курсы, используя шаблоны.</w:t>
      </w:r>
    </w:p>
    <w:p w:rsidR="00C7024C" w:rsidRPr="00AF7ADF" w:rsidRDefault="00C7024C" w:rsidP="007E7503">
      <w:pPr>
        <w:pStyle w:val="Default"/>
        <w:spacing w:after="57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Начать внедрять </w:t>
      </w:r>
      <w:proofErr w:type="spellStart"/>
      <w:r w:rsidRPr="00AF7ADF">
        <w:rPr>
          <w:rFonts w:ascii="Times New Roman" w:hAnsi="Times New Roman" w:cs="Times New Roman"/>
          <w:bCs/>
          <w:iCs/>
          <w:sz w:val="28"/>
          <w:szCs w:val="28"/>
        </w:rPr>
        <w:t>геймификацию</w:t>
      </w:r>
      <w:proofErr w:type="spellEnd"/>
      <w:r w:rsidRPr="00AF7ADF">
        <w:rPr>
          <w:rFonts w:ascii="Times New Roman" w:hAnsi="Times New Roman" w:cs="Times New Roman"/>
          <w:bCs/>
          <w:iCs/>
          <w:sz w:val="28"/>
          <w:szCs w:val="28"/>
        </w:rPr>
        <w:t xml:space="preserve"> следует с самого простого, например,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с создания  теста или опроса с помощью приложений оценивания и тестирования: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Kahoot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Socrative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Quizlet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Plickers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Mentimeter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. Проще всего начинать работать с лексическими или грамматическими навыками. После игры обязательно провести рефлексию.</w:t>
      </w:r>
    </w:p>
    <w:p w:rsidR="00C7024C" w:rsidRPr="00AF7ADF" w:rsidRDefault="00C7024C" w:rsidP="007E7503">
      <w:pPr>
        <w:pStyle w:val="Default"/>
        <w:spacing w:after="57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lastRenderedPageBreak/>
        <w:t>Для самостоятельной работы обучающихся лучше выб</w:t>
      </w:r>
      <w:r w:rsidR="0083589C" w:rsidRPr="00AF7ADF">
        <w:rPr>
          <w:rFonts w:ascii="Times New Roman" w:hAnsi="Times New Roman" w:cs="Times New Roman"/>
          <w:bCs/>
          <w:sz w:val="28"/>
          <w:szCs w:val="28"/>
        </w:rPr>
        <w:t>и</w:t>
      </w:r>
      <w:r w:rsidRPr="00AF7ADF">
        <w:rPr>
          <w:rFonts w:ascii="Times New Roman" w:hAnsi="Times New Roman" w:cs="Times New Roman"/>
          <w:bCs/>
          <w:sz w:val="28"/>
          <w:szCs w:val="28"/>
        </w:rPr>
        <w:t>рать готовые игры-приложения</w:t>
      </w:r>
      <w:r w:rsidR="0083589C" w:rsidRPr="00AF7ADF">
        <w:rPr>
          <w:rFonts w:ascii="Times New Roman" w:hAnsi="Times New Roman" w:cs="Times New Roman"/>
          <w:bCs/>
          <w:sz w:val="28"/>
          <w:szCs w:val="28"/>
        </w:rPr>
        <w:t>, направленные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 на формирование и развитие лексических или грамматических навыков. Но не нужно забывать о целях урока или модуля</w:t>
      </w:r>
      <w:r w:rsidR="00341ACE" w:rsidRPr="00AF7ADF">
        <w:rPr>
          <w:rFonts w:ascii="Times New Roman" w:hAnsi="Times New Roman" w:cs="Times New Roman"/>
          <w:bCs/>
          <w:sz w:val="28"/>
          <w:szCs w:val="28"/>
        </w:rPr>
        <w:t>х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учебника, возрасте и уровне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о</w:t>
      </w:r>
      <w:r w:rsidR="0083589C" w:rsidRPr="00AF7ADF">
        <w:rPr>
          <w:rFonts w:ascii="Times New Roman" w:hAnsi="Times New Roman" w:cs="Times New Roman"/>
          <w:bCs/>
          <w:sz w:val="28"/>
          <w:szCs w:val="28"/>
        </w:rPr>
        <w:t>бученности</w:t>
      </w:r>
      <w:proofErr w:type="spellEnd"/>
      <w:r w:rsidR="0083589C" w:rsidRPr="00AF7ADF">
        <w:rPr>
          <w:rFonts w:ascii="Times New Roman" w:hAnsi="Times New Roman" w:cs="Times New Roman"/>
          <w:bCs/>
          <w:sz w:val="28"/>
          <w:szCs w:val="28"/>
        </w:rPr>
        <w:t xml:space="preserve"> учеников.  Перед тем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как дать приложение</w:t>
      </w:r>
      <w:r w:rsidR="0083589C" w:rsidRPr="00AF7ADF">
        <w:rPr>
          <w:rFonts w:ascii="Times New Roman" w:hAnsi="Times New Roman" w:cs="Times New Roman"/>
          <w:bCs/>
          <w:sz w:val="28"/>
          <w:szCs w:val="28"/>
        </w:rPr>
        <w:t xml:space="preserve"> ученикам, необходимо самим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поработать в данном приложении, чтобы оценить его плюсы и минусы. 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Если продолжить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геймифицировать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процесс обучения, то следует попробовать стать автором игры на простых приложениях, например,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GoogleMaps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AF7ADF">
        <w:rPr>
          <w:rFonts w:ascii="Times New Roman" w:hAnsi="Times New Roman" w:cs="Times New Roman"/>
          <w:bCs/>
          <w:i/>
          <w:iCs/>
          <w:sz w:val="28"/>
          <w:szCs w:val="28"/>
        </w:rPr>
        <w:t xml:space="preserve">https://www.google.com/earth/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или </w:t>
      </w:r>
      <w:hyperlink r:id="rId7" w:history="1">
        <w:r w:rsidRPr="00AF7ADF">
          <w:rPr>
            <w:rStyle w:val="a3"/>
            <w:rFonts w:ascii="Times New Roman" w:hAnsi="Times New Roman" w:cs="Times New Roman"/>
            <w:bCs/>
            <w:color w:val="auto"/>
            <w:sz w:val="28"/>
            <w:szCs w:val="28"/>
            <w:u w:val="none"/>
          </w:rPr>
          <w:t>https://geoguessr.com/</w:t>
        </w:r>
      </w:hyperlink>
      <w:r w:rsidRPr="00AF7ADF">
        <w:rPr>
          <w:rFonts w:ascii="Times New Roman" w:hAnsi="Times New Roman" w:cs="Times New Roman"/>
          <w:bCs/>
          <w:color w:val="auto"/>
          <w:sz w:val="28"/>
          <w:szCs w:val="28"/>
        </w:rPr>
        <w:t>, а затем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можно переходить на приложения дополненной реальности </w:t>
      </w:r>
      <w:r w:rsidR="00B10204" w:rsidRPr="00AF7ADF">
        <w:rPr>
          <w:rFonts w:ascii="Times New Roman" w:hAnsi="Times New Roman" w:cs="Times New Roman"/>
          <w:bCs/>
          <w:sz w:val="28"/>
          <w:szCs w:val="28"/>
        </w:rPr>
        <w:t>(</w:t>
      </w:r>
      <w:proofErr w:type="spellStart"/>
      <w:r w:rsidR="00B10204" w:rsidRPr="00AF7ADF">
        <w:rPr>
          <w:rFonts w:ascii="Times New Roman" w:hAnsi="Times New Roman" w:cs="Times New Roman"/>
          <w:bCs/>
          <w:sz w:val="28"/>
          <w:szCs w:val="28"/>
        </w:rPr>
        <w:t>augmented</w:t>
      </w:r>
      <w:proofErr w:type="spellEnd"/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B10204" w:rsidRPr="00AF7ADF">
        <w:rPr>
          <w:rFonts w:ascii="Times New Roman" w:hAnsi="Times New Roman" w:cs="Times New Roman"/>
          <w:bCs/>
          <w:sz w:val="28"/>
          <w:szCs w:val="28"/>
        </w:rPr>
        <w:t>reality</w:t>
      </w:r>
      <w:proofErr w:type="spellEnd"/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)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для создания проектов или обучающих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онлайн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игр.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Есть мнение, что внедряя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геймификацию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в образование</w:t>
      </w:r>
      <w:r w:rsidR="00B10204" w:rsidRPr="00AF7ADF">
        <w:rPr>
          <w:rFonts w:ascii="Times New Roman" w:hAnsi="Times New Roman" w:cs="Times New Roman"/>
          <w:bCs/>
          <w:sz w:val="28"/>
          <w:szCs w:val="28"/>
        </w:rPr>
        <w:t>,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можно «заиграться» в процессе обучения. А учеба – это серьезный</w:t>
      </w:r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 труд с ВПР, ОГЭ и ЕГЭ.  Однако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накоп</w:t>
      </w:r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ленный опыт показывает, что </w:t>
      </w:r>
      <w:proofErr w:type="spellStart"/>
      <w:r w:rsidR="00B10204" w:rsidRPr="00AF7ADF">
        <w:rPr>
          <w:rFonts w:ascii="Times New Roman" w:hAnsi="Times New Roman" w:cs="Times New Roman"/>
          <w:bCs/>
          <w:sz w:val="28"/>
          <w:szCs w:val="28"/>
        </w:rPr>
        <w:t>гейми</w:t>
      </w:r>
      <w:r w:rsidRPr="00AF7ADF">
        <w:rPr>
          <w:rFonts w:ascii="Times New Roman" w:hAnsi="Times New Roman" w:cs="Times New Roman"/>
          <w:bCs/>
          <w:sz w:val="28"/>
          <w:szCs w:val="28"/>
        </w:rPr>
        <w:t>фикацию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можно использовать для подготовки к мониторинговым и итоговым аттестациям. Используя приложения для тестирования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Kahoot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Quizlet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,</w:t>
      </w:r>
      <w:r w:rsidRPr="00AF7AD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Learningapps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, можно создавать свои задания на основе материалов с сайта ФИПИ для подготовки к экзаменам. 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>Рассмотрим на примере бесплатного мобильного приложения  «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Learningapps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>»</w:t>
      </w:r>
      <w:r w:rsidR="00B10204" w:rsidRPr="00AF7ADF">
        <w:rPr>
          <w:rFonts w:ascii="Times New Roman" w:hAnsi="Times New Roman" w:cs="Times New Roman"/>
          <w:sz w:val="28"/>
          <w:szCs w:val="28"/>
        </w:rPr>
        <w:t>, состоящего</w:t>
      </w:r>
      <w:r w:rsidRPr="00AF7ADF">
        <w:rPr>
          <w:rFonts w:ascii="Times New Roman" w:hAnsi="Times New Roman" w:cs="Times New Roman"/>
          <w:sz w:val="28"/>
          <w:szCs w:val="28"/>
        </w:rPr>
        <w:t xml:space="preserve"> из </w:t>
      </w:r>
      <w:r w:rsidRPr="00AF7ADF">
        <w:rPr>
          <w:rFonts w:ascii="Times New Roman" w:hAnsi="Times New Roman" w:cs="Times New Roman"/>
          <w:b/>
          <w:sz w:val="28"/>
          <w:szCs w:val="28"/>
        </w:rPr>
        <w:t>двадцати</w:t>
      </w:r>
      <w:r w:rsidRPr="00AF7ADF">
        <w:rPr>
          <w:rFonts w:ascii="Times New Roman" w:hAnsi="Times New Roman" w:cs="Times New Roman"/>
          <w:sz w:val="28"/>
          <w:szCs w:val="28"/>
        </w:rPr>
        <w:t xml:space="preserve"> шаблонов для создания тестов и заданий и </w:t>
      </w:r>
      <w:r w:rsidRPr="00AF7ADF">
        <w:rPr>
          <w:rFonts w:ascii="Times New Roman" w:hAnsi="Times New Roman" w:cs="Times New Roman"/>
          <w:b/>
          <w:sz w:val="28"/>
          <w:szCs w:val="28"/>
        </w:rPr>
        <w:t>пяти</w:t>
      </w:r>
      <w:r w:rsidRPr="00AF7ADF">
        <w:rPr>
          <w:rFonts w:ascii="Times New Roman" w:hAnsi="Times New Roman" w:cs="Times New Roman"/>
          <w:sz w:val="28"/>
          <w:szCs w:val="28"/>
        </w:rPr>
        <w:t xml:space="preserve"> инструментов для организации работы на уроке. Необходимо создать мобильные классы для каждого раздела </w:t>
      </w:r>
      <w:r w:rsidR="00B10204" w:rsidRPr="00AF7ADF">
        <w:rPr>
          <w:rFonts w:ascii="Times New Roman" w:hAnsi="Times New Roman" w:cs="Times New Roman"/>
          <w:sz w:val="28"/>
          <w:szCs w:val="28"/>
        </w:rPr>
        <w:t xml:space="preserve">ВПР, ОГЭ и ЕГЭ. Таким </w:t>
      </w:r>
      <w:proofErr w:type="gramStart"/>
      <w:r w:rsidR="00B10204" w:rsidRPr="00AF7ADF">
        <w:rPr>
          <w:rFonts w:ascii="Times New Roman" w:hAnsi="Times New Roman" w:cs="Times New Roman"/>
          <w:sz w:val="28"/>
          <w:szCs w:val="28"/>
        </w:rPr>
        <w:t>образом</w:t>
      </w:r>
      <w:proofErr w:type="gramEnd"/>
      <w:r w:rsidR="00B10204" w:rsidRPr="00AF7ADF">
        <w:rPr>
          <w:rFonts w:ascii="Times New Roman" w:hAnsi="Times New Roman" w:cs="Times New Roman"/>
          <w:sz w:val="28"/>
          <w:szCs w:val="28"/>
        </w:rPr>
        <w:t xml:space="preserve"> будет сформирован собственный</w:t>
      </w:r>
      <w:r w:rsidRPr="00AF7ADF">
        <w:rPr>
          <w:rFonts w:ascii="Times New Roman" w:hAnsi="Times New Roman" w:cs="Times New Roman"/>
          <w:sz w:val="28"/>
          <w:szCs w:val="28"/>
        </w:rPr>
        <w:t xml:space="preserve"> банк тестов </w:t>
      </w:r>
      <w:r w:rsidRPr="00AF7ADF">
        <w:rPr>
          <w:rFonts w:ascii="Times New Roman" w:hAnsi="Times New Roman" w:cs="Times New Roman"/>
          <w:bCs/>
          <w:sz w:val="28"/>
          <w:szCs w:val="28"/>
        </w:rPr>
        <w:t>для формирования навыков и умений</w:t>
      </w:r>
      <w:r w:rsidR="00B10204" w:rsidRPr="00AF7ADF">
        <w:rPr>
          <w:rFonts w:ascii="Times New Roman" w:hAnsi="Times New Roman" w:cs="Times New Roman"/>
          <w:sz w:val="28"/>
          <w:szCs w:val="28"/>
        </w:rPr>
        <w:t>, а так</w:t>
      </w:r>
      <w:r w:rsidRPr="00AF7ADF">
        <w:rPr>
          <w:rFonts w:ascii="Times New Roman" w:hAnsi="Times New Roman" w:cs="Times New Roman"/>
          <w:sz w:val="28"/>
          <w:szCs w:val="28"/>
        </w:rPr>
        <w:t xml:space="preserve">же для </w:t>
      </w:r>
      <w:r w:rsidRPr="00AF7ADF">
        <w:rPr>
          <w:rFonts w:ascii="Times New Roman" w:hAnsi="Times New Roman" w:cs="Times New Roman"/>
          <w:bCs/>
          <w:sz w:val="28"/>
          <w:szCs w:val="28"/>
        </w:rPr>
        <w:t>развития стратегий выполнения  разделов экзаменов. Задания можно использовать для самостоятел</w:t>
      </w:r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ьной работы, домашнего задания и на </w:t>
      </w:r>
      <w:proofErr w:type="spellStart"/>
      <w:r w:rsidR="00B10204" w:rsidRPr="00AF7ADF">
        <w:rPr>
          <w:rFonts w:ascii="Times New Roman" w:hAnsi="Times New Roman" w:cs="Times New Roman"/>
          <w:bCs/>
          <w:sz w:val="28"/>
          <w:szCs w:val="28"/>
        </w:rPr>
        <w:t>онлайн</w:t>
      </w:r>
      <w:proofErr w:type="spellEnd"/>
      <w:r w:rsidR="00B10204" w:rsidRPr="00AF7ADF">
        <w:rPr>
          <w:rFonts w:ascii="Times New Roman" w:hAnsi="Times New Roman" w:cs="Times New Roman"/>
          <w:bCs/>
          <w:sz w:val="28"/>
          <w:szCs w:val="28"/>
        </w:rPr>
        <w:t xml:space="preserve"> уроках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. 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Шаблоны «Скачки»</w:t>
      </w:r>
      <w:r w:rsidRPr="00AF7ADF">
        <w:rPr>
          <w:rFonts w:ascii="Times New Roman" w:hAnsi="Times New Roman" w:cs="Times New Roman"/>
          <w:sz w:val="28"/>
          <w:szCs w:val="28"/>
        </w:rPr>
        <w:t>, «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Кто хочет стать миллионером?»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геймифицируют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 задания с  множественным выбором и </w:t>
      </w:r>
      <w:r w:rsidRPr="00AF7ADF">
        <w:rPr>
          <w:rFonts w:ascii="Times New Roman" w:hAnsi="Times New Roman" w:cs="Times New Roman"/>
          <w:sz w:val="28"/>
          <w:szCs w:val="28"/>
        </w:rPr>
        <w:t xml:space="preserve">используются при промежуточном контроле,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самооценивании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взаимооценивании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, при формировании языковых навыков, развитии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 </w:t>
      </w:r>
      <w:r w:rsidRPr="00AF7ADF">
        <w:rPr>
          <w:rFonts w:ascii="Times New Roman" w:hAnsi="Times New Roman" w:cs="Times New Roman"/>
          <w:sz w:val="28"/>
          <w:szCs w:val="28"/>
        </w:rPr>
        <w:lastRenderedPageBreak/>
        <w:t>компетенции</w:t>
      </w:r>
      <w:r w:rsidR="00B10204" w:rsidRPr="00AF7ADF">
        <w:rPr>
          <w:rFonts w:ascii="Times New Roman" w:hAnsi="Times New Roman" w:cs="Times New Roman"/>
          <w:sz w:val="28"/>
          <w:szCs w:val="28"/>
        </w:rPr>
        <w:t>, повышаю</w:t>
      </w:r>
      <w:r w:rsidRPr="00AF7ADF">
        <w:rPr>
          <w:rFonts w:ascii="Times New Roman" w:hAnsi="Times New Roman" w:cs="Times New Roman"/>
          <w:sz w:val="28"/>
          <w:szCs w:val="28"/>
        </w:rPr>
        <w:t xml:space="preserve">т мотивацию и вовлеченность. Шаблон «Парочки»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геймифицирует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 xml:space="preserve"> задания на сопоставление и формирует лексические, грамматические, орфографические и фонетические навыки. Кроме того, предоставляется возможность использования уже готовых матер</w:t>
      </w:r>
      <w:r w:rsidR="00B10204" w:rsidRPr="00AF7ADF">
        <w:rPr>
          <w:rFonts w:ascii="Times New Roman" w:hAnsi="Times New Roman" w:cs="Times New Roman"/>
          <w:sz w:val="28"/>
          <w:szCs w:val="28"/>
        </w:rPr>
        <w:t>иалов других учителей. Для того</w:t>
      </w:r>
      <w:r w:rsidRPr="00AF7ADF">
        <w:rPr>
          <w:rFonts w:ascii="Times New Roman" w:hAnsi="Times New Roman" w:cs="Times New Roman"/>
          <w:sz w:val="28"/>
          <w:szCs w:val="28"/>
        </w:rPr>
        <w:t xml:space="preserve"> чтобы попасть в мобильный класс и выполнить задания, обучающиеся получают ссылку или </w:t>
      </w:r>
      <w:r w:rsidRPr="00AF7ADF"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AF7ADF">
        <w:rPr>
          <w:rFonts w:ascii="Times New Roman" w:hAnsi="Times New Roman" w:cs="Times New Roman"/>
          <w:sz w:val="28"/>
          <w:szCs w:val="28"/>
        </w:rPr>
        <w:t xml:space="preserve">-код. 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В интернете представлено огромное количество приложений, платформ, игр. </w:t>
      </w:r>
      <w:proofErr w:type="gramStart"/>
      <w:r w:rsidRPr="00AF7ADF">
        <w:rPr>
          <w:rFonts w:ascii="Times New Roman" w:hAnsi="Times New Roman" w:cs="Times New Roman"/>
          <w:sz w:val="28"/>
          <w:szCs w:val="28"/>
        </w:rPr>
        <w:t xml:space="preserve">Наиболее продуманный список для </w:t>
      </w:r>
      <w:proofErr w:type="spellStart"/>
      <w:r w:rsidRPr="00AF7ADF">
        <w:rPr>
          <w:rFonts w:ascii="Times New Roman" w:hAnsi="Times New Roman" w:cs="Times New Roman"/>
          <w:sz w:val="28"/>
          <w:szCs w:val="28"/>
        </w:rPr>
        <w:t>геймификаци</w:t>
      </w:r>
      <w:proofErr w:type="spellEnd"/>
      <w:r w:rsidRPr="00AF7ADF">
        <w:rPr>
          <w:rFonts w:ascii="Times New Roman" w:hAnsi="Times New Roman" w:cs="Times New Roman"/>
          <w:sz w:val="28"/>
          <w:szCs w:val="28"/>
        </w:rPr>
        <w:t>, от простого к сложному,</w:t>
      </w:r>
      <w:r w:rsidR="001E1DCB" w:rsidRPr="00AF7ADF">
        <w:rPr>
          <w:rFonts w:ascii="Times New Roman" w:hAnsi="Times New Roman" w:cs="Times New Roman"/>
          <w:sz w:val="28"/>
          <w:szCs w:val="28"/>
        </w:rPr>
        <w:t xml:space="preserve">  предлагается</w:t>
      </w:r>
      <w:r w:rsidRPr="00AF7ADF">
        <w:rPr>
          <w:rFonts w:ascii="Times New Roman" w:hAnsi="Times New Roman" w:cs="Times New Roman"/>
          <w:sz w:val="28"/>
          <w:szCs w:val="28"/>
        </w:rPr>
        <w:t xml:space="preserve">  С.В. Титовой</w:t>
      </w:r>
      <w:r w:rsidR="000209FC" w:rsidRPr="00AF7ADF">
        <w:rPr>
          <w:rFonts w:ascii="Times New Roman" w:hAnsi="Times New Roman" w:cs="Times New Roman"/>
          <w:sz w:val="28"/>
          <w:szCs w:val="28"/>
        </w:rPr>
        <w:t xml:space="preserve"> (проект для преподавателей  иностранных языков и создателей языковых курсов «Пространство профессионального развития и роста» </w:t>
      </w:r>
      <w:r w:rsidR="00487ECB" w:rsidRPr="00AF7ADF">
        <w:rPr>
          <w:rFonts w:ascii="Times New Roman" w:hAnsi="Times New Roman" w:cs="Times New Roman"/>
          <w:sz w:val="28"/>
          <w:szCs w:val="28"/>
        </w:rPr>
        <w:t>LEARNTEACHWEBHTTP:</w:t>
      </w:r>
      <w:proofErr w:type="gramEnd"/>
      <w:r w:rsidR="00487ECB" w:rsidRPr="00AF7ADF">
        <w:rPr>
          <w:rFonts w:ascii="Times New Roman" w:hAnsi="Times New Roman" w:cs="Times New Roman"/>
          <w:sz w:val="28"/>
          <w:szCs w:val="28"/>
        </w:rPr>
        <w:t>//LEARNTEACHWEB.COM</w:t>
      </w:r>
      <w:proofErr w:type="gramStart"/>
      <w:r w:rsidR="000209FC" w:rsidRPr="00AF7ADF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  <w:r w:rsidRPr="00AF7ADF">
        <w:rPr>
          <w:rFonts w:ascii="Times New Roman" w:hAnsi="Times New Roman" w:cs="Times New Roman"/>
          <w:sz w:val="28"/>
          <w:szCs w:val="28"/>
        </w:rPr>
        <w:t>.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1.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Приложения тестирования и голосования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Kahoot</w:t>
      </w:r>
      <w:proofErr w:type="spell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 xml:space="preserve">https://kahoot.com/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Quizlet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https://quizlet.com/,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Learningapps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,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Socrative</w:t>
      </w:r>
      <w:proofErr w:type="spell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2.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Игры для обучения грамматике и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лексике:Words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With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Friends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;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Words with Friends https://www.zynga.com/games/words-withfriends-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2/,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Margoosh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https://magoosh.com/;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https://www.vocabulary.com/; Penny dell crosswords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http://www.puzzlenation.com/penny-dell-crosswords/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3.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Приложения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геолокации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для проектной работы и игр: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Google</w:t>
      </w:r>
      <w:proofErr w:type="spell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Maps, Google Earth Engine https://earthengine.google.com/ </w:t>
      </w:r>
      <w:proofErr w:type="gram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New</w:t>
      </w:r>
      <w:proofErr w:type="gram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Google Earth https://www.google.com/earth/ Smarty Pins Game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proofErr w:type="gram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with</w:t>
      </w:r>
      <w:proofErr w:type="gram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Google https://smartypins.withgoogle.com/ Earth Picker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Game</w:t>
      </w:r>
      <w:proofErr w:type="spell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4. </w:t>
      </w:r>
      <w:r w:rsidRPr="00AF7ADF">
        <w:rPr>
          <w:rFonts w:ascii="Times New Roman" w:hAnsi="Times New Roman" w:cs="Times New Roman"/>
          <w:bCs/>
          <w:sz w:val="28"/>
          <w:szCs w:val="28"/>
        </w:rPr>
        <w:t>Продуктивные приложения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5.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Приложения дополненной реальности AR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Toolworks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Toolkit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>,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Blippar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, Google Lens, AR CARDS https://arflashcards.com/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>PERONIO, IMAG-N-O-TRON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6. </w:t>
      </w:r>
      <w:r w:rsidRPr="00AF7ADF">
        <w:rPr>
          <w:rFonts w:ascii="Times New Roman" w:hAnsi="Times New Roman" w:cs="Times New Roman"/>
          <w:bCs/>
          <w:sz w:val="28"/>
          <w:szCs w:val="28"/>
        </w:rPr>
        <w:t>Приложения для создания цифровых рассказов на базе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lastRenderedPageBreak/>
        <w:t>допреальности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Storyfab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 (Apple),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Moatboard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 xml:space="preserve">,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Cospaces</w:t>
      </w:r>
      <w:proofErr w:type="spellEnd"/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https://cospaces.io/edu/lesson-plans.html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7. </w:t>
      </w:r>
      <w:r w:rsidRPr="00AF7ADF">
        <w:rPr>
          <w:rFonts w:ascii="Times New Roman" w:hAnsi="Times New Roman" w:cs="Times New Roman"/>
          <w:bCs/>
          <w:sz w:val="28"/>
          <w:szCs w:val="28"/>
        </w:rPr>
        <w:t>Обучающие игры: https://realenglishforgamers.com/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>http://www.classcraft.com/ru/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8. </w:t>
      </w:r>
      <w:r w:rsidRPr="00AF7ADF">
        <w:rPr>
          <w:rFonts w:ascii="Times New Roman" w:hAnsi="Times New Roman" w:cs="Times New Roman"/>
          <w:bCs/>
          <w:sz w:val="28"/>
          <w:szCs w:val="28"/>
        </w:rPr>
        <w:t>3D приложения для общения, создания виртуального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  <w:lang w:val="en-US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>сообщества</w:t>
      </w:r>
      <w:r w:rsidRPr="00AF7ADF">
        <w:rPr>
          <w:rFonts w:ascii="Times New Roman" w:hAnsi="Times New Roman" w:cs="Times New Roman"/>
          <w:bCs/>
          <w:sz w:val="28"/>
          <w:szCs w:val="28"/>
          <w:lang w:val="en-US"/>
        </w:rPr>
        <w:t>: Second Life https://secondlife.com/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9.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Ocolusgo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– 3D объекты с помощью очков +приложения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 xml:space="preserve">10. </w:t>
      </w:r>
      <w:r w:rsidRPr="00AF7ADF">
        <w:rPr>
          <w:rFonts w:ascii="Times New Roman" w:hAnsi="Times New Roman" w:cs="Times New Roman"/>
          <w:bCs/>
          <w:sz w:val="28"/>
          <w:szCs w:val="28"/>
        </w:rPr>
        <w:t>Конструкторы и игровые движки UNITY https://unity.com/ru</w:t>
      </w:r>
    </w:p>
    <w:p w:rsidR="00C7024C" w:rsidRPr="00AF7ADF" w:rsidRDefault="00C7024C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Gamebuilder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https://Game_Builder/</w:t>
      </w:r>
    </w:p>
    <w:p w:rsidR="00C7024C" w:rsidRPr="00AF7ADF" w:rsidRDefault="001E1DCB" w:rsidP="007E7503">
      <w:pPr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>И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сследования показывают, что </w:t>
      </w:r>
      <w:proofErr w:type="spell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при обуче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нии иностранным языкам не носит 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имитационный характер, </w:t>
      </w:r>
      <w:proofErr w:type="gram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а</w:t>
      </w:r>
      <w:proofErr w:type="gram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следовательно способствует развитию иноязычных коммуникативных навыков и умений, создает виртуальное языковое пространство. Более того, у </w:t>
      </w:r>
      <w:proofErr w:type="gram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развиваются другие умения: работать в команде, работать автономно, осуществлять самооценку и </w:t>
      </w:r>
      <w:proofErr w:type="spell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взаимооценку</w:t>
      </w:r>
      <w:proofErr w:type="spell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. Решая игровые задания и преодолевая уровни продвижения, обучающиеся развивают критическое мышление. </w:t>
      </w:r>
      <w:proofErr w:type="spell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способствует активным методам обучения, когда знания не даются в готовом виде,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а добываются в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поисковой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деятельности </w:t>
      </w:r>
      <w:r w:rsidR="00C7024C" w:rsidRPr="00AF7ADF">
        <w:rPr>
          <w:rFonts w:ascii="Times New Roman" w:hAnsi="Times New Roman" w:cs="Times New Roman"/>
          <w:bCs/>
          <w:sz w:val="28"/>
          <w:szCs w:val="28"/>
        </w:rPr>
        <w:t>и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деятельности по решению проблем</w:t>
      </w:r>
      <w:r w:rsidR="00487ECB" w:rsidRPr="00AF7ADF">
        <w:rPr>
          <w:rFonts w:ascii="Times New Roman" w:hAnsi="Times New Roman" w:cs="Times New Roman"/>
          <w:bCs/>
          <w:sz w:val="28"/>
          <w:szCs w:val="28"/>
        </w:rPr>
        <w:t xml:space="preserve">. </w:t>
      </w:r>
      <w:proofErr w:type="spellStart"/>
      <w:r w:rsidR="00487ECB" w:rsidRPr="00AF7ADF">
        <w:rPr>
          <w:rFonts w:ascii="Times New Roman" w:hAnsi="Times New Roman" w:cs="Times New Roman"/>
          <w:bCs/>
          <w:sz w:val="28"/>
          <w:szCs w:val="28"/>
        </w:rPr>
        <w:t>Геймификация</w:t>
      </w:r>
      <w:proofErr w:type="spell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 xml:space="preserve"> дает рост творческому потенциалу </w:t>
      </w:r>
      <w:proofErr w:type="gramStart"/>
      <w:r w:rsidR="00C7024C" w:rsidRPr="00AF7ADF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="00C7024C" w:rsidRPr="00AF7ADF">
        <w:rPr>
          <w:rFonts w:ascii="Times New Roman" w:hAnsi="Times New Roman" w:cs="Times New Roman"/>
          <w:bCs/>
          <w:sz w:val="28"/>
          <w:szCs w:val="28"/>
        </w:rPr>
        <w:t>, индивидуализирует процесс обучения.</w:t>
      </w:r>
    </w:p>
    <w:p w:rsidR="00C7024C" w:rsidRPr="00AF7ADF" w:rsidRDefault="00C7024C" w:rsidP="007E7503">
      <w:pPr>
        <w:pStyle w:val="Default"/>
        <w:spacing w:line="360" w:lineRule="auto"/>
        <w:ind w:left="567" w:right="-142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AF7ADF">
        <w:rPr>
          <w:rFonts w:ascii="Times New Roman" w:hAnsi="Times New Roman" w:cs="Times New Roman"/>
          <w:bCs/>
          <w:sz w:val="28"/>
          <w:szCs w:val="28"/>
        </w:rPr>
        <w:t xml:space="preserve">Следует отметить, что процесс </w:t>
      </w:r>
      <w:proofErr w:type="spellStart"/>
      <w:r w:rsidRPr="00AF7ADF">
        <w:rPr>
          <w:rFonts w:ascii="Times New Roman" w:hAnsi="Times New Roman" w:cs="Times New Roman"/>
          <w:bCs/>
          <w:sz w:val="28"/>
          <w:szCs w:val="28"/>
        </w:rPr>
        <w:t>геймификации</w:t>
      </w:r>
      <w:proofErr w:type="spellEnd"/>
      <w:r w:rsidRPr="00AF7ADF">
        <w:rPr>
          <w:rFonts w:ascii="Times New Roman" w:hAnsi="Times New Roman" w:cs="Times New Roman"/>
          <w:bCs/>
          <w:sz w:val="28"/>
          <w:szCs w:val="28"/>
        </w:rPr>
        <w:t xml:space="preserve"> в образовании будет все более популярен благодаря научно-техническому прогрессу и бизнесу. Учителя, которые будут обладать компетенциями в этой области, будут обладать повышенной конкурентоспособнос</w:t>
      </w:r>
      <w:r w:rsidR="00487ECB" w:rsidRPr="00AF7ADF">
        <w:rPr>
          <w:rFonts w:ascii="Times New Roman" w:hAnsi="Times New Roman" w:cs="Times New Roman"/>
          <w:bCs/>
          <w:sz w:val="28"/>
          <w:szCs w:val="28"/>
        </w:rPr>
        <w:t xml:space="preserve">тью в постоянно меняющемся мире, </w:t>
      </w:r>
      <w:r w:rsidRPr="00AF7ADF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487ECB" w:rsidRPr="00AF7ADF">
        <w:rPr>
          <w:rFonts w:ascii="Times New Roman" w:hAnsi="Times New Roman" w:cs="Times New Roman"/>
          <w:bCs/>
          <w:sz w:val="28"/>
          <w:szCs w:val="28"/>
        </w:rPr>
        <w:t>особенно в режиме строгой изоляции, когда проведение</w:t>
      </w:r>
      <w:r w:rsidR="006E4F55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="006E4F55">
        <w:rPr>
          <w:rFonts w:ascii="Times New Roman" w:hAnsi="Times New Roman" w:cs="Times New Roman"/>
          <w:bCs/>
          <w:sz w:val="28"/>
          <w:szCs w:val="28"/>
        </w:rPr>
        <w:t>онлайн</w:t>
      </w:r>
      <w:proofErr w:type="spellEnd"/>
      <w:r w:rsidR="00487ECB" w:rsidRPr="00AF7ADF">
        <w:rPr>
          <w:rFonts w:ascii="Times New Roman" w:hAnsi="Times New Roman" w:cs="Times New Roman"/>
          <w:bCs/>
          <w:sz w:val="28"/>
          <w:szCs w:val="28"/>
        </w:rPr>
        <w:t xml:space="preserve"> уроков стало вынужденной мерой</w:t>
      </w:r>
      <w:r w:rsidR="001E1DCB" w:rsidRPr="00AF7ADF">
        <w:rPr>
          <w:rFonts w:ascii="Times New Roman" w:hAnsi="Times New Roman" w:cs="Times New Roman"/>
          <w:bCs/>
          <w:sz w:val="28"/>
          <w:szCs w:val="28"/>
        </w:rPr>
        <w:t xml:space="preserve"> в отсутствии реального общения как учителей с учениками, так и </w:t>
      </w:r>
      <w:r w:rsidR="00487ECB" w:rsidRPr="00AF7ADF">
        <w:rPr>
          <w:rFonts w:ascii="Times New Roman" w:hAnsi="Times New Roman" w:cs="Times New Roman"/>
          <w:bCs/>
          <w:sz w:val="28"/>
          <w:szCs w:val="28"/>
        </w:rPr>
        <w:t>между учениками</w:t>
      </w:r>
      <w:r w:rsidR="001E1DCB" w:rsidRPr="00AF7ADF">
        <w:rPr>
          <w:rFonts w:ascii="Times New Roman" w:hAnsi="Times New Roman" w:cs="Times New Roman"/>
          <w:bCs/>
          <w:sz w:val="28"/>
          <w:szCs w:val="28"/>
        </w:rPr>
        <w:t>.</w:t>
      </w:r>
    </w:p>
    <w:p w:rsidR="008A7AFF" w:rsidRPr="00AF7ADF" w:rsidRDefault="005F4A5F" w:rsidP="007E7503">
      <w:pPr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sz w:val="28"/>
          <w:szCs w:val="28"/>
        </w:rPr>
        <w:t>Спи</w:t>
      </w:r>
      <w:r w:rsidR="008A7AFF" w:rsidRPr="00AF7ADF">
        <w:rPr>
          <w:rFonts w:ascii="Times New Roman" w:hAnsi="Times New Roman" w:cs="Times New Roman"/>
          <w:sz w:val="28"/>
          <w:szCs w:val="28"/>
        </w:rPr>
        <w:t>сок</w:t>
      </w:r>
      <w:r w:rsidR="008A7AFF" w:rsidRPr="00AF7AD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sz w:val="28"/>
          <w:szCs w:val="28"/>
        </w:rPr>
        <w:t>литературы</w:t>
      </w:r>
      <w:r w:rsidR="008A7AFF" w:rsidRPr="00AF7ADF"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ED6FC3" w:rsidRPr="00463A44" w:rsidRDefault="00463A44" w:rsidP="007E7503">
      <w:pPr>
        <w:pStyle w:val="a4"/>
        <w:numPr>
          <w:ilvl w:val="0"/>
          <w:numId w:val="1"/>
        </w:numPr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F7ADF">
        <w:rPr>
          <w:rFonts w:ascii="Times New Roman" w:hAnsi="Times New Roman" w:cs="Times New Roman"/>
          <w:bCs/>
          <w:iCs/>
          <w:sz w:val="28"/>
          <w:szCs w:val="28"/>
          <w:lang w:val="en-US"/>
        </w:rPr>
        <w:lastRenderedPageBreak/>
        <w:t>K</w:t>
      </w:r>
      <w:r>
        <w:rPr>
          <w:rFonts w:ascii="Times New Roman" w:hAnsi="Times New Roman" w:cs="Times New Roman"/>
          <w:bCs/>
          <w:iCs/>
          <w:sz w:val="28"/>
          <w:szCs w:val="28"/>
          <w:lang w:val="en-US"/>
        </w:rPr>
        <w:t>arl</w:t>
      </w:r>
      <w:r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Cs/>
          <w:iCs/>
          <w:sz w:val="28"/>
          <w:szCs w:val="28"/>
          <w:lang w:val="en-US"/>
        </w:rPr>
        <w:t>M</w:t>
      </w:r>
      <w:r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>.</w:t>
      </w:r>
      <w:r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proofErr w:type="spellStart"/>
      <w:r w:rsidR="008A7AFF" w:rsidRPr="00AF7ADF">
        <w:rPr>
          <w:rFonts w:ascii="Times New Roman" w:hAnsi="Times New Roman" w:cs="Times New Roman"/>
          <w:bCs/>
          <w:iCs/>
          <w:sz w:val="28"/>
          <w:szCs w:val="28"/>
          <w:lang w:val="en-US"/>
        </w:rPr>
        <w:t>Kapp</w:t>
      </w:r>
      <w:proofErr w:type="spellEnd"/>
      <w:r w:rsidR="008A7AFF" w:rsidRPr="00463A44">
        <w:rPr>
          <w:rFonts w:ascii="Times New Roman" w:hAnsi="Times New Roman" w:cs="Times New Roman"/>
          <w:bCs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The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proofErr w:type="spellStart"/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Gamification</w:t>
      </w:r>
      <w:proofErr w:type="spellEnd"/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of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learning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and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instruction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: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Game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-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based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methods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and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strategies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for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training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and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="008A7AFF" w:rsidRPr="00AF7ADF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education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Pfeiffer</w:t>
      </w:r>
      <w:r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, </w:t>
      </w:r>
      <w:r w:rsidR="008A7AFF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2012</w:t>
      </w:r>
      <w:proofErr w:type="gramStart"/>
      <w:r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>-</w:t>
      </w:r>
      <w:proofErr w:type="gramEnd"/>
      <w:r w:rsidR="00ED6FC3" w:rsidRPr="00463A44"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</w:t>
      </w:r>
      <w:r w:rsidRPr="00463A44">
        <w:rPr>
          <w:rFonts w:ascii="Times New Roman" w:hAnsi="Times New Roman" w:cs="Times New Roman"/>
          <w:bCs/>
          <w:i/>
          <w:iCs/>
          <w:sz w:val="28"/>
          <w:szCs w:val="28"/>
        </w:rPr>
        <w:t>336</w:t>
      </w:r>
      <w:r>
        <w:rPr>
          <w:rFonts w:ascii="Times New Roman" w:hAnsi="Times New Roman" w:cs="Times New Roman"/>
          <w:bCs/>
          <w:i/>
          <w:iCs/>
          <w:sz w:val="28"/>
          <w:szCs w:val="28"/>
          <w:lang w:val="en-US"/>
        </w:rPr>
        <w:t xml:space="preserve"> c.</w:t>
      </w:r>
    </w:p>
    <w:p w:rsidR="008A7AFF" w:rsidRPr="00AF7ADF" w:rsidRDefault="00883DAC" w:rsidP="007E7503">
      <w:pPr>
        <w:pStyle w:val="a4"/>
        <w:numPr>
          <w:ilvl w:val="0"/>
          <w:numId w:val="1"/>
        </w:numPr>
        <w:spacing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63A44">
        <w:rPr>
          <w:rFonts w:ascii="Times New Roman" w:hAnsi="Times New Roman" w:cs="Times New Roman"/>
          <w:sz w:val="28"/>
          <w:szCs w:val="28"/>
        </w:rPr>
        <w:t xml:space="preserve"> </w:t>
      </w:r>
      <w:r w:rsidR="008A7AFF" w:rsidRPr="00AF7ADF">
        <w:rPr>
          <w:rFonts w:ascii="Times New Roman" w:hAnsi="Times New Roman" w:cs="Times New Roman"/>
          <w:sz w:val="28"/>
          <w:szCs w:val="28"/>
        </w:rPr>
        <w:t xml:space="preserve">Титова </w:t>
      </w:r>
      <w:r w:rsidRPr="00AF7ADF">
        <w:rPr>
          <w:rFonts w:ascii="Times New Roman" w:hAnsi="Times New Roman" w:cs="Times New Roman"/>
          <w:sz w:val="28"/>
          <w:szCs w:val="28"/>
        </w:rPr>
        <w:t xml:space="preserve">С.В. </w:t>
      </w:r>
      <w:r w:rsidRPr="00AF7ADF">
        <w:rPr>
          <w:rFonts w:ascii="Times New Roman" w:hAnsi="Times New Roman" w:cs="Times New Roman"/>
          <w:i/>
          <w:sz w:val="28"/>
          <w:szCs w:val="28"/>
        </w:rPr>
        <w:t>П</w:t>
      </w:r>
      <w:r w:rsidR="008A7AFF" w:rsidRPr="00AF7ADF">
        <w:rPr>
          <w:rFonts w:ascii="Times New Roman" w:hAnsi="Times New Roman" w:cs="Times New Roman"/>
          <w:i/>
          <w:sz w:val="28"/>
          <w:szCs w:val="28"/>
        </w:rPr>
        <w:t>роект для преподавателей  иностранных языков и создателей языковых курсов «Пространство профессионального развития и роста»</w:t>
      </w:r>
      <w:r w:rsidR="008A7AFF" w:rsidRPr="00AF7ADF">
        <w:rPr>
          <w:rFonts w:ascii="Times New Roman" w:hAnsi="Times New Roman" w:cs="Times New Roman"/>
          <w:sz w:val="28"/>
          <w:szCs w:val="28"/>
        </w:rPr>
        <w:t xml:space="preserve"> LEARNTEACHWEBHTTP://LEARNTEACHWEB.COM</w:t>
      </w:r>
      <w:r w:rsidR="00ED6FC3" w:rsidRPr="00AF7AD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7AFF" w:rsidRPr="00AF7ADF" w:rsidRDefault="008A7AFF" w:rsidP="00463A44">
      <w:pPr>
        <w:pStyle w:val="a4"/>
        <w:autoSpaceDE w:val="0"/>
        <w:autoSpaceDN w:val="0"/>
        <w:adjustRightInd w:val="0"/>
        <w:spacing w:after="0" w:line="360" w:lineRule="auto"/>
        <w:ind w:left="567" w:right="-142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8A7AFF" w:rsidRPr="00AF7ADF" w:rsidSect="007E7503">
      <w:pgSz w:w="11906" w:h="16838"/>
      <w:pgMar w:top="1134" w:right="1274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FC5497"/>
    <w:multiLevelType w:val="hybridMultilevel"/>
    <w:tmpl w:val="32624178"/>
    <w:lvl w:ilvl="0" w:tplc="E62A6BC0">
      <w:start w:val="1"/>
      <w:numFmt w:val="decimal"/>
      <w:lvlText w:val="%1."/>
      <w:lvlJc w:val="left"/>
      <w:pPr>
        <w:ind w:left="1497" w:hanging="87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9"/>
  <w:proofState w:spelling="clean" w:grammar="clean"/>
  <w:defaultTabStop w:val="708"/>
  <w:characterSpacingControl w:val="doNotCompress"/>
  <w:compat>
    <w:useFELayout/>
  </w:compat>
  <w:rsids>
    <w:rsidRoot w:val="00C7024C"/>
    <w:rsid w:val="000209FC"/>
    <w:rsid w:val="000C406E"/>
    <w:rsid w:val="001643D3"/>
    <w:rsid w:val="001E1DCB"/>
    <w:rsid w:val="00227A80"/>
    <w:rsid w:val="00341ACE"/>
    <w:rsid w:val="00463A44"/>
    <w:rsid w:val="00487ECB"/>
    <w:rsid w:val="004F0624"/>
    <w:rsid w:val="005466F2"/>
    <w:rsid w:val="005C1914"/>
    <w:rsid w:val="005F4A5F"/>
    <w:rsid w:val="00675676"/>
    <w:rsid w:val="006E4F55"/>
    <w:rsid w:val="0074746F"/>
    <w:rsid w:val="007E400C"/>
    <w:rsid w:val="007E7503"/>
    <w:rsid w:val="0083589C"/>
    <w:rsid w:val="00883DAC"/>
    <w:rsid w:val="008A7AFF"/>
    <w:rsid w:val="008D2F5F"/>
    <w:rsid w:val="00907268"/>
    <w:rsid w:val="00AF7ADF"/>
    <w:rsid w:val="00B04403"/>
    <w:rsid w:val="00B10204"/>
    <w:rsid w:val="00C7024C"/>
    <w:rsid w:val="00E75BA2"/>
    <w:rsid w:val="00ED6FC3"/>
    <w:rsid w:val="00FA4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5BA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7024C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character" w:styleId="a3">
    <w:name w:val="Hyperlink"/>
    <w:basedOn w:val="a0"/>
    <w:uiPriority w:val="99"/>
    <w:unhideWhenUsed/>
    <w:rsid w:val="00C7024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8A7AFF"/>
    <w:pPr>
      <w:ind w:left="720"/>
      <w:contextualSpacing/>
    </w:pPr>
  </w:style>
  <w:style w:type="character" w:styleId="a5">
    <w:name w:val="Emphasis"/>
    <w:basedOn w:val="a0"/>
    <w:uiPriority w:val="20"/>
    <w:qFormat/>
    <w:rsid w:val="007E400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geoguessr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aranov_emka@mail.ru" TargetMode="External"/><Relationship Id="rId5" Type="http://schemas.openxmlformats.org/officeDocument/2006/relationships/hyperlink" Target="mailto:baranov_emka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289</TotalTime>
  <Pages>1</Pages>
  <Words>1521</Words>
  <Characters>8675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17</cp:revision>
  <cp:lastPrinted>2020-06-20T15:26:00Z</cp:lastPrinted>
  <dcterms:created xsi:type="dcterms:W3CDTF">2020-06-20T15:24:00Z</dcterms:created>
  <dcterms:modified xsi:type="dcterms:W3CDTF">2021-12-21T19:51:00Z</dcterms:modified>
</cp:coreProperties>
</file>