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3726" w:rsidRPr="0070565B" w:rsidRDefault="003D0B12" w:rsidP="003D0B12">
      <w:pPr>
        <w:shd w:val="clear" w:color="auto" w:fill="FFFFFF"/>
        <w:spacing w:after="135"/>
        <w:jc w:val="center"/>
        <w:rPr>
          <w:rFonts w:ascii="Times New Roman" w:eastAsia="Times New Roman" w:hAnsi="Times New Roman" w:cs="Times New Roman"/>
          <w:b/>
          <w:bCs/>
          <w:color w:val="333333"/>
          <w:sz w:val="28"/>
          <w:szCs w:val="28"/>
          <w:lang w:eastAsia="ru-RU"/>
        </w:rPr>
      </w:pPr>
      <w:r w:rsidRPr="0070565B">
        <w:rPr>
          <w:rFonts w:ascii="Times New Roman" w:eastAsia="Times New Roman" w:hAnsi="Times New Roman" w:cs="Times New Roman"/>
          <w:b/>
          <w:bCs/>
          <w:color w:val="333333"/>
          <w:sz w:val="28"/>
          <w:szCs w:val="28"/>
          <w:lang w:eastAsia="ru-RU"/>
        </w:rPr>
        <w:t xml:space="preserve">Мастер – класс по теме </w:t>
      </w:r>
    </w:p>
    <w:p w:rsidR="0070565B" w:rsidRDefault="0070565B" w:rsidP="0070565B">
      <w:pPr>
        <w:shd w:val="clear" w:color="auto" w:fill="FFFFFF"/>
        <w:spacing w:after="135"/>
        <w:jc w:val="center"/>
        <w:rPr>
          <w:rFonts w:ascii="Times New Roman" w:eastAsia="Calibri" w:hAnsi="Times New Roman" w:cs="Times New Roman"/>
          <w:b/>
          <w:sz w:val="28"/>
          <w:szCs w:val="28"/>
          <w:u w:val="single"/>
        </w:rPr>
      </w:pPr>
      <w:r>
        <w:rPr>
          <w:rFonts w:ascii="Times New Roman" w:eastAsia="Calibri" w:hAnsi="Times New Roman" w:cs="Times New Roman"/>
          <w:b/>
          <w:sz w:val="28"/>
          <w:szCs w:val="28"/>
          <w:u w:val="single"/>
        </w:rPr>
        <w:t>«</w:t>
      </w:r>
      <w:r w:rsidRPr="0070565B">
        <w:rPr>
          <w:rFonts w:ascii="Times New Roman" w:eastAsia="Calibri" w:hAnsi="Times New Roman" w:cs="Times New Roman"/>
          <w:b/>
          <w:sz w:val="28"/>
          <w:szCs w:val="28"/>
          <w:u w:val="single"/>
        </w:rPr>
        <w:t>Использование приемов технологии</w:t>
      </w:r>
    </w:p>
    <w:p w:rsidR="0070565B" w:rsidRDefault="0070565B" w:rsidP="0070565B">
      <w:pPr>
        <w:shd w:val="clear" w:color="auto" w:fill="FFFFFF"/>
        <w:spacing w:after="135"/>
        <w:jc w:val="center"/>
        <w:rPr>
          <w:rFonts w:ascii="Times New Roman" w:eastAsia="Calibri" w:hAnsi="Times New Roman" w:cs="Times New Roman"/>
          <w:b/>
          <w:sz w:val="28"/>
          <w:szCs w:val="28"/>
          <w:u w:val="single"/>
        </w:rPr>
      </w:pPr>
      <w:r w:rsidRPr="0070565B">
        <w:rPr>
          <w:rFonts w:ascii="Times New Roman" w:eastAsia="Calibri" w:hAnsi="Times New Roman" w:cs="Times New Roman"/>
          <w:b/>
          <w:sz w:val="28"/>
          <w:szCs w:val="28"/>
          <w:u w:val="single"/>
        </w:rPr>
        <w:t>развития критического мышления через чтение и письмо</w:t>
      </w:r>
    </w:p>
    <w:p w:rsidR="003D0B12" w:rsidRPr="0070565B" w:rsidRDefault="0070565B" w:rsidP="0070565B">
      <w:pPr>
        <w:shd w:val="clear" w:color="auto" w:fill="FFFFFF"/>
        <w:spacing w:after="135"/>
        <w:jc w:val="center"/>
        <w:rPr>
          <w:rFonts w:ascii="Times New Roman" w:eastAsia="Times New Roman" w:hAnsi="Times New Roman" w:cs="Times New Roman"/>
          <w:b/>
          <w:bCs/>
          <w:color w:val="333333"/>
          <w:sz w:val="28"/>
          <w:szCs w:val="28"/>
          <w:u w:val="single"/>
          <w:lang w:eastAsia="ru-RU"/>
        </w:rPr>
      </w:pPr>
      <w:r w:rsidRPr="0070565B">
        <w:rPr>
          <w:rFonts w:ascii="Times New Roman" w:eastAsia="Calibri" w:hAnsi="Times New Roman" w:cs="Times New Roman"/>
          <w:b/>
          <w:sz w:val="28"/>
          <w:szCs w:val="28"/>
          <w:u w:val="single"/>
        </w:rPr>
        <w:t xml:space="preserve">для  формирования </w:t>
      </w:r>
      <w:proofErr w:type="spellStart"/>
      <w:r w:rsidRPr="0070565B">
        <w:rPr>
          <w:rFonts w:ascii="Times New Roman" w:eastAsia="Calibri" w:hAnsi="Times New Roman" w:cs="Times New Roman"/>
          <w:b/>
          <w:sz w:val="28"/>
          <w:szCs w:val="28"/>
          <w:u w:val="single"/>
        </w:rPr>
        <w:t>метапредметных</w:t>
      </w:r>
      <w:proofErr w:type="spellEnd"/>
      <w:r w:rsidRPr="0070565B">
        <w:rPr>
          <w:rFonts w:ascii="Times New Roman" w:eastAsia="Calibri" w:hAnsi="Times New Roman" w:cs="Times New Roman"/>
          <w:b/>
          <w:sz w:val="28"/>
          <w:szCs w:val="28"/>
          <w:u w:val="single"/>
        </w:rPr>
        <w:t xml:space="preserve"> результатов</w:t>
      </w:r>
      <w:r>
        <w:rPr>
          <w:rFonts w:ascii="Times New Roman" w:eastAsia="Calibri" w:hAnsi="Times New Roman" w:cs="Times New Roman"/>
          <w:b/>
          <w:sz w:val="28"/>
          <w:szCs w:val="28"/>
          <w:u w:val="single"/>
        </w:rPr>
        <w:t>»</w:t>
      </w:r>
    </w:p>
    <w:p w:rsidR="003D0B12" w:rsidRDefault="003D0B12" w:rsidP="003D0B12">
      <w:pPr>
        <w:shd w:val="clear" w:color="auto" w:fill="FFFFFF"/>
        <w:spacing w:after="135"/>
        <w:jc w:val="right"/>
        <w:rPr>
          <w:rFonts w:ascii="Times New Roman" w:eastAsia="Times New Roman" w:hAnsi="Times New Roman" w:cs="Times New Roman"/>
          <w:bCs/>
          <w:color w:val="333333"/>
          <w:sz w:val="28"/>
          <w:szCs w:val="28"/>
          <w:lang w:eastAsia="ru-RU"/>
        </w:rPr>
      </w:pPr>
      <w:r w:rsidRPr="003D0B12">
        <w:rPr>
          <w:rFonts w:ascii="Times New Roman" w:eastAsia="Times New Roman" w:hAnsi="Times New Roman" w:cs="Times New Roman"/>
          <w:bCs/>
          <w:color w:val="333333"/>
          <w:sz w:val="28"/>
          <w:szCs w:val="28"/>
          <w:lang w:eastAsia="ru-RU"/>
        </w:rPr>
        <w:t>Усова</w:t>
      </w:r>
      <w:r>
        <w:rPr>
          <w:rFonts w:ascii="Times New Roman" w:eastAsia="Times New Roman" w:hAnsi="Times New Roman" w:cs="Times New Roman"/>
          <w:bCs/>
          <w:color w:val="333333"/>
          <w:sz w:val="28"/>
          <w:szCs w:val="28"/>
          <w:lang w:eastAsia="ru-RU"/>
        </w:rPr>
        <w:t xml:space="preserve"> Ирина Даниловна</w:t>
      </w:r>
    </w:p>
    <w:p w:rsidR="003D0B12" w:rsidRDefault="003D0B12" w:rsidP="003D0B12">
      <w:pPr>
        <w:shd w:val="clear" w:color="auto" w:fill="FFFFFF"/>
        <w:spacing w:after="135"/>
        <w:jc w:val="right"/>
        <w:rPr>
          <w:rFonts w:ascii="Times New Roman" w:eastAsia="Times New Roman" w:hAnsi="Times New Roman" w:cs="Times New Roman"/>
          <w:bCs/>
          <w:color w:val="333333"/>
          <w:sz w:val="28"/>
          <w:szCs w:val="28"/>
          <w:lang w:eastAsia="ru-RU"/>
        </w:rPr>
      </w:pPr>
      <w:bookmarkStart w:id="0" w:name="_GoBack"/>
      <w:bookmarkEnd w:id="0"/>
      <w:r>
        <w:rPr>
          <w:rFonts w:ascii="Times New Roman" w:eastAsia="Times New Roman" w:hAnsi="Times New Roman" w:cs="Times New Roman"/>
          <w:bCs/>
          <w:color w:val="333333"/>
          <w:sz w:val="28"/>
          <w:szCs w:val="28"/>
          <w:lang w:eastAsia="ru-RU"/>
        </w:rPr>
        <w:t>учитель английского языка</w:t>
      </w:r>
    </w:p>
    <w:p w:rsidR="003D0B12" w:rsidRDefault="003D0B12" w:rsidP="003D0B12">
      <w:pPr>
        <w:shd w:val="clear" w:color="auto" w:fill="FFFFFF"/>
        <w:spacing w:after="135"/>
        <w:jc w:val="right"/>
        <w:rPr>
          <w:rFonts w:ascii="Times New Roman" w:eastAsia="Times New Roman" w:hAnsi="Times New Roman" w:cs="Times New Roman"/>
          <w:bCs/>
          <w:color w:val="333333"/>
          <w:sz w:val="28"/>
          <w:szCs w:val="28"/>
          <w:lang w:eastAsia="ru-RU"/>
        </w:rPr>
      </w:pPr>
      <w:r>
        <w:rPr>
          <w:rFonts w:ascii="Times New Roman" w:eastAsia="Times New Roman" w:hAnsi="Times New Roman" w:cs="Times New Roman"/>
          <w:bCs/>
          <w:color w:val="333333"/>
          <w:sz w:val="28"/>
          <w:szCs w:val="28"/>
          <w:lang w:eastAsia="ru-RU"/>
        </w:rPr>
        <w:t>МБОУ «</w:t>
      </w:r>
      <w:proofErr w:type="spellStart"/>
      <w:r>
        <w:rPr>
          <w:rFonts w:ascii="Times New Roman" w:eastAsia="Times New Roman" w:hAnsi="Times New Roman" w:cs="Times New Roman"/>
          <w:bCs/>
          <w:color w:val="333333"/>
          <w:sz w:val="28"/>
          <w:szCs w:val="28"/>
          <w:lang w:eastAsia="ru-RU"/>
        </w:rPr>
        <w:t>Шляпниковская</w:t>
      </w:r>
      <w:proofErr w:type="spellEnd"/>
      <w:r>
        <w:rPr>
          <w:rFonts w:ascii="Times New Roman" w:eastAsia="Times New Roman" w:hAnsi="Times New Roman" w:cs="Times New Roman"/>
          <w:bCs/>
          <w:color w:val="333333"/>
          <w:sz w:val="28"/>
          <w:szCs w:val="28"/>
          <w:lang w:eastAsia="ru-RU"/>
        </w:rPr>
        <w:t xml:space="preserve"> СОШ»</w:t>
      </w:r>
    </w:p>
    <w:p w:rsidR="003D0B12" w:rsidRPr="003D0B12" w:rsidRDefault="003D0B12" w:rsidP="003D0B12">
      <w:pPr>
        <w:shd w:val="clear" w:color="auto" w:fill="FFFFFF"/>
        <w:spacing w:after="135"/>
        <w:jc w:val="right"/>
        <w:rPr>
          <w:rFonts w:ascii="Times New Roman" w:eastAsia="Times New Roman" w:hAnsi="Times New Roman" w:cs="Times New Roman"/>
          <w:bCs/>
          <w:color w:val="333333"/>
          <w:sz w:val="28"/>
          <w:szCs w:val="28"/>
          <w:lang w:eastAsia="ru-RU"/>
        </w:rPr>
      </w:pPr>
      <w:proofErr w:type="spellStart"/>
      <w:r>
        <w:rPr>
          <w:rFonts w:ascii="Times New Roman" w:eastAsia="Times New Roman" w:hAnsi="Times New Roman" w:cs="Times New Roman"/>
          <w:bCs/>
          <w:color w:val="333333"/>
          <w:sz w:val="28"/>
          <w:szCs w:val="28"/>
          <w:lang w:eastAsia="ru-RU"/>
        </w:rPr>
        <w:t>Ординский</w:t>
      </w:r>
      <w:proofErr w:type="spellEnd"/>
      <w:r>
        <w:rPr>
          <w:rFonts w:ascii="Times New Roman" w:eastAsia="Times New Roman" w:hAnsi="Times New Roman" w:cs="Times New Roman"/>
          <w:bCs/>
          <w:color w:val="333333"/>
          <w:sz w:val="28"/>
          <w:szCs w:val="28"/>
          <w:lang w:eastAsia="ru-RU"/>
        </w:rPr>
        <w:t xml:space="preserve"> район, Пермский край</w:t>
      </w:r>
    </w:p>
    <w:p w:rsidR="007B7A66" w:rsidRPr="001C4202" w:rsidRDefault="00414486" w:rsidP="00414486">
      <w:pPr>
        <w:suppressAutoHyphens/>
        <w:spacing w:after="0"/>
        <w:jc w:val="both"/>
        <w:rPr>
          <w:rFonts w:ascii="Times New Roman" w:eastAsia="Calibri" w:hAnsi="Times New Roman"/>
          <w:sz w:val="28"/>
          <w:szCs w:val="28"/>
        </w:rPr>
      </w:pPr>
      <w:r w:rsidRPr="00414486">
        <w:rPr>
          <w:rFonts w:ascii="Times New Roman" w:eastAsia="Times New Roman" w:hAnsi="Times New Roman" w:cs="Times New Roman"/>
          <w:sz w:val="28"/>
          <w:szCs w:val="28"/>
          <w:lang w:eastAsia="ar-SA"/>
        </w:rPr>
        <w:t xml:space="preserve">  </w:t>
      </w:r>
    </w:p>
    <w:p w:rsidR="00414486" w:rsidRPr="00B13881" w:rsidRDefault="00414486" w:rsidP="001C4202">
      <w:pPr>
        <w:suppressAutoHyphens/>
        <w:spacing w:after="0" w:line="360" w:lineRule="auto"/>
        <w:jc w:val="both"/>
        <w:rPr>
          <w:rFonts w:ascii="Times New Roman" w:eastAsia="Times New Roman" w:hAnsi="Times New Roman" w:cs="Times New Roman"/>
          <w:color w:val="000000"/>
          <w:spacing w:val="-2"/>
          <w:sz w:val="28"/>
          <w:szCs w:val="28"/>
          <w:lang w:eastAsia="ar-SA"/>
        </w:rPr>
      </w:pPr>
      <w:r w:rsidRPr="00B13881">
        <w:rPr>
          <w:rFonts w:ascii="Times New Roman" w:eastAsia="Times New Roman" w:hAnsi="Times New Roman" w:cs="Times New Roman"/>
          <w:sz w:val="28"/>
          <w:szCs w:val="28"/>
          <w:lang w:eastAsia="ar-SA"/>
        </w:rPr>
        <w:t xml:space="preserve">   Сегодня становится очевидным, что для того, чтобы быть социально адаптированными и успешными, молодые люди должны уметь критически осмысливать обстоятельства и принимать продуманные решения на основе анализа соответствующей информации. Человеком, способным мыслить критически, сложно манипулировать; сопоставляя информацию, полученную из различных источников, он формирует картину мира на основании собственной системы взглядов. Технология развития критического мышления через чтение и письмо, которую разработали </w:t>
      </w:r>
      <w:proofErr w:type="spellStart"/>
      <w:r w:rsidRPr="00B13881">
        <w:rPr>
          <w:rFonts w:ascii="Times New Roman" w:eastAsia="Times New Roman" w:hAnsi="Times New Roman" w:cs="Times New Roman"/>
          <w:sz w:val="28"/>
          <w:szCs w:val="28"/>
          <w:lang w:eastAsia="ar-SA"/>
        </w:rPr>
        <w:t>Дж</w:t>
      </w:r>
      <w:proofErr w:type="gramStart"/>
      <w:r w:rsidRPr="00B13881">
        <w:rPr>
          <w:rFonts w:ascii="Times New Roman" w:eastAsia="Times New Roman" w:hAnsi="Times New Roman" w:cs="Times New Roman"/>
          <w:sz w:val="28"/>
          <w:szCs w:val="28"/>
          <w:lang w:eastAsia="ar-SA"/>
        </w:rPr>
        <w:t>.С</w:t>
      </w:r>
      <w:proofErr w:type="gramEnd"/>
      <w:r w:rsidRPr="00B13881">
        <w:rPr>
          <w:rFonts w:ascii="Times New Roman" w:eastAsia="Times New Roman" w:hAnsi="Times New Roman" w:cs="Times New Roman"/>
          <w:sz w:val="28"/>
          <w:szCs w:val="28"/>
          <w:lang w:eastAsia="ar-SA"/>
        </w:rPr>
        <w:t>тил</w:t>
      </w:r>
      <w:proofErr w:type="spellEnd"/>
      <w:r w:rsidRPr="00B13881">
        <w:rPr>
          <w:rFonts w:ascii="Times New Roman" w:eastAsia="Times New Roman" w:hAnsi="Times New Roman" w:cs="Times New Roman"/>
          <w:sz w:val="28"/>
          <w:szCs w:val="28"/>
          <w:lang w:eastAsia="ar-SA"/>
        </w:rPr>
        <w:t xml:space="preserve">, </w:t>
      </w:r>
      <w:proofErr w:type="spellStart"/>
      <w:r w:rsidRPr="00B13881">
        <w:rPr>
          <w:rFonts w:ascii="Times New Roman" w:eastAsia="Times New Roman" w:hAnsi="Times New Roman" w:cs="Times New Roman"/>
          <w:sz w:val="28"/>
          <w:szCs w:val="28"/>
          <w:lang w:eastAsia="ar-SA"/>
        </w:rPr>
        <w:t>К.Мередит</w:t>
      </w:r>
      <w:proofErr w:type="spellEnd"/>
      <w:r w:rsidRPr="00B13881">
        <w:rPr>
          <w:rFonts w:ascii="Times New Roman" w:eastAsia="Times New Roman" w:hAnsi="Times New Roman" w:cs="Times New Roman"/>
          <w:sz w:val="28"/>
          <w:szCs w:val="28"/>
          <w:lang w:eastAsia="ar-SA"/>
        </w:rPr>
        <w:t xml:space="preserve">, </w:t>
      </w:r>
      <w:proofErr w:type="spellStart"/>
      <w:r w:rsidRPr="00B13881">
        <w:rPr>
          <w:rFonts w:ascii="Times New Roman" w:eastAsia="Times New Roman" w:hAnsi="Times New Roman" w:cs="Times New Roman"/>
          <w:sz w:val="28"/>
          <w:szCs w:val="28"/>
          <w:lang w:eastAsia="ar-SA"/>
        </w:rPr>
        <w:t>Ч.Темпл</w:t>
      </w:r>
      <w:proofErr w:type="spellEnd"/>
      <w:r w:rsidRPr="00B13881">
        <w:rPr>
          <w:rFonts w:ascii="Times New Roman" w:eastAsia="Times New Roman" w:hAnsi="Times New Roman" w:cs="Times New Roman"/>
          <w:sz w:val="28"/>
          <w:szCs w:val="28"/>
          <w:lang w:eastAsia="ar-SA"/>
        </w:rPr>
        <w:t xml:space="preserve">, </w:t>
      </w:r>
      <w:proofErr w:type="spellStart"/>
      <w:r w:rsidRPr="00B13881">
        <w:rPr>
          <w:rFonts w:ascii="Times New Roman" w:eastAsia="Times New Roman" w:hAnsi="Times New Roman" w:cs="Times New Roman"/>
          <w:sz w:val="28"/>
          <w:szCs w:val="28"/>
          <w:lang w:eastAsia="ar-SA"/>
        </w:rPr>
        <w:t>С.Уолтер</w:t>
      </w:r>
      <w:proofErr w:type="spellEnd"/>
      <w:r w:rsidRPr="00B13881">
        <w:rPr>
          <w:rFonts w:ascii="Times New Roman" w:eastAsia="Times New Roman" w:hAnsi="Times New Roman" w:cs="Times New Roman"/>
          <w:sz w:val="28"/>
          <w:szCs w:val="28"/>
          <w:lang w:eastAsia="ar-SA"/>
        </w:rPr>
        <w:t xml:space="preserve"> дает возможность через использование комплекса стратегий сформировать у учащихся информационную и коммуникативную компетенции и создает базу для развития компетентности решения проблем.</w:t>
      </w:r>
      <w:r w:rsidRPr="00B13881">
        <w:rPr>
          <w:rFonts w:ascii="Times New Roman" w:eastAsia="Times New Roman" w:hAnsi="Times New Roman" w:cs="Times New Roman"/>
          <w:color w:val="000000"/>
          <w:sz w:val="28"/>
          <w:szCs w:val="28"/>
          <w:lang w:eastAsia="ar-SA"/>
        </w:rPr>
        <w:t xml:space="preserve"> Информация являет</w:t>
      </w:r>
      <w:r w:rsidRPr="00B13881">
        <w:rPr>
          <w:rFonts w:ascii="Times New Roman" w:eastAsia="Times New Roman" w:hAnsi="Times New Roman" w:cs="Times New Roman"/>
          <w:color w:val="000000"/>
          <w:spacing w:val="4"/>
          <w:sz w:val="28"/>
          <w:szCs w:val="28"/>
          <w:lang w:eastAsia="ar-SA"/>
        </w:rPr>
        <w:t>ся отправным, а отнюдь не конеч</w:t>
      </w:r>
      <w:r w:rsidRPr="00B13881">
        <w:rPr>
          <w:rFonts w:ascii="Times New Roman" w:eastAsia="Times New Roman" w:hAnsi="Times New Roman" w:cs="Times New Roman"/>
          <w:color w:val="000000"/>
          <w:spacing w:val="4"/>
          <w:sz w:val="28"/>
          <w:szCs w:val="28"/>
          <w:lang w:eastAsia="ar-SA"/>
        </w:rPr>
        <w:softHyphen/>
      </w:r>
      <w:r w:rsidRPr="00B13881">
        <w:rPr>
          <w:rFonts w:ascii="Times New Roman" w:eastAsia="Times New Roman" w:hAnsi="Times New Roman" w:cs="Times New Roman"/>
          <w:color w:val="000000"/>
          <w:sz w:val="28"/>
          <w:szCs w:val="28"/>
          <w:lang w:eastAsia="ar-SA"/>
        </w:rPr>
        <w:t>ным пунктом критического мышле</w:t>
      </w:r>
      <w:r w:rsidRPr="00B13881">
        <w:rPr>
          <w:rFonts w:ascii="Times New Roman" w:eastAsia="Times New Roman" w:hAnsi="Times New Roman" w:cs="Times New Roman"/>
          <w:color w:val="000000"/>
          <w:sz w:val="28"/>
          <w:szCs w:val="28"/>
          <w:lang w:eastAsia="ar-SA"/>
        </w:rPr>
        <w:softHyphen/>
      </w:r>
      <w:r w:rsidRPr="00B13881">
        <w:rPr>
          <w:rFonts w:ascii="Times New Roman" w:eastAsia="Times New Roman" w:hAnsi="Times New Roman" w:cs="Times New Roman"/>
          <w:color w:val="000000"/>
          <w:spacing w:val="-7"/>
          <w:sz w:val="28"/>
          <w:szCs w:val="28"/>
          <w:lang w:eastAsia="ar-SA"/>
        </w:rPr>
        <w:t xml:space="preserve">ния. Знание создает мотивировку, без </w:t>
      </w:r>
      <w:r w:rsidRPr="00B13881">
        <w:rPr>
          <w:rFonts w:ascii="Times New Roman" w:eastAsia="Times New Roman" w:hAnsi="Times New Roman" w:cs="Times New Roman"/>
          <w:color w:val="000000"/>
          <w:spacing w:val="1"/>
          <w:sz w:val="28"/>
          <w:szCs w:val="28"/>
          <w:lang w:eastAsia="ar-SA"/>
        </w:rPr>
        <w:t xml:space="preserve">которой человек не может мыслить </w:t>
      </w:r>
      <w:r w:rsidRPr="00B13881">
        <w:rPr>
          <w:rFonts w:ascii="Times New Roman" w:eastAsia="Times New Roman" w:hAnsi="Times New Roman" w:cs="Times New Roman"/>
          <w:color w:val="000000"/>
          <w:spacing w:val="3"/>
          <w:sz w:val="28"/>
          <w:szCs w:val="28"/>
          <w:lang w:eastAsia="ar-SA"/>
        </w:rPr>
        <w:t xml:space="preserve">критически. Как иногда говорят» </w:t>
      </w:r>
      <w:r w:rsidRPr="00B13881">
        <w:rPr>
          <w:rFonts w:ascii="Times New Roman" w:eastAsia="Times New Roman" w:hAnsi="Times New Roman" w:cs="Times New Roman"/>
          <w:color w:val="000000"/>
          <w:spacing w:val="-4"/>
          <w:sz w:val="28"/>
          <w:szCs w:val="28"/>
          <w:u w:val="single"/>
          <w:lang w:eastAsia="ar-SA"/>
        </w:rPr>
        <w:t>«трудно думать с пустой головой».</w:t>
      </w:r>
      <w:r w:rsidRPr="00B13881">
        <w:rPr>
          <w:rFonts w:ascii="Times New Roman" w:eastAsia="Times New Roman" w:hAnsi="Times New Roman" w:cs="Times New Roman"/>
          <w:color w:val="000000"/>
          <w:spacing w:val="-4"/>
          <w:sz w:val="28"/>
          <w:szCs w:val="28"/>
          <w:lang w:eastAsia="ar-SA"/>
        </w:rPr>
        <w:t xml:space="preserve"> </w:t>
      </w:r>
      <w:proofErr w:type="gramStart"/>
      <w:r w:rsidRPr="00B13881">
        <w:rPr>
          <w:rFonts w:ascii="Times New Roman" w:eastAsia="Times New Roman" w:hAnsi="Times New Roman" w:cs="Times New Roman"/>
          <w:color w:val="000000"/>
          <w:spacing w:val="2"/>
          <w:sz w:val="28"/>
          <w:szCs w:val="28"/>
          <w:lang w:eastAsia="ar-SA"/>
        </w:rPr>
        <w:t xml:space="preserve">Чтобы породить сложную мысль, </w:t>
      </w:r>
      <w:r w:rsidRPr="00B13881">
        <w:rPr>
          <w:rFonts w:ascii="Times New Roman" w:eastAsia="Times New Roman" w:hAnsi="Times New Roman" w:cs="Times New Roman"/>
          <w:color w:val="000000"/>
          <w:spacing w:val="-2"/>
          <w:sz w:val="28"/>
          <w:szCs w:val="28"/>
          <w:lang w:eastAsia="ar-SA"/>
        </w:rPr>
        <w:t>нужно переработать гору «сырья» -</w:t>
      </w:r>
      <w:r w:rsidRPr="00B13881">
        <w:rPr>
          <w:rFonts w:ascii="Times New Roman" w:eastAsia="Times New Roman" w:hAnsi="Times New Roman" w:cs="Times New Roman"/>
          <w:color w:val="000000"/>
          <w:spacing w:val="-1"/>
          <w:sz w:val="28"/>
          <w:szCs w:val="28"/>
          <w:lang w:eastAsia="ar-SA"/>
        </w:rPr>
        <w:t xml:space="preserve"> фактов, идей, текстов, теорий, дан</w:t>
      </w:r>
      <w:r w:rsidRPr="00B13881">
        <w:rPr>
          <w:rFonts w:ascii="Times New Roman" w:eastAsia="Times New Roman" w:hAnsi="Times New Roman" w:cs="Times New Roman"/>
          <w:color w:val="000000"/>
          <w:spacing w:val="-1"/>
          <w:sz w:val="28"/>
          <w:szCs w:val="28"/>
          <w:lang w:eastAsia="ar-SA"/>
        </w:rPr>
        <w:softHyphen/>
      </w:r>
      <w:r w:rsidRPr="00B13881">
        <w:rPr>
          <w:rFonts w:ascii="Times New Roman" w:eastAsia="Times New Roman" w:hAnsi="Times New Roman" w:cs="Times New Roman"/>
          <w:color w:val="000000"/>
          <w:spacing w:val="-2"/>
          <w:sz w:val="28"/>
          <w:szCs w:val="28"/>
          <w:lang w:eastAsia="ar-SA"/>
        </w:rPr>
        <w:t>ных, концепций.</w:t>
      </w:r>
      <w:proofErr w:type="gramEnd"/>
    </w:p>
    <w:p w:rsidR="001C4202" w:rsidRPr="00B13881" w:rsidRDefault="001C4202" w:rsidP="001C4202">
      <w:pPr>
        <w:suppressAutoHyphens/>
        <w:spacing w:after="0" w:line="360" w:lineRule="auto"/>
        <w:jc w:val="both"/>
        <w:rPr>
          <w:rFonts w:ascii="Times New Roman" w:eastAsia="Times New Roman" w:hAnsi="Times New Roman" w:cs="Times New Roman"/>
          <w:color w:val="000000"/>
          <w:spacing w:val="-2"/>
          <w:sz w:val="28"/>
          <w:szCs w:val="28"/>
          <w:lang w:eastAsia="ar-SA"/>
        </w:rPr>
      </w:pPr>
    </w:p>
    <w:p w:rsidR="00414486" w:rsidRPr="00B13881" w:rsidRDefault="00414486" w:rsidP="001C4202">
      <w:pPr>
        <w:suppressAutoHyphens/>
        <w:spacing w:after="0" w:line="360" w:lineRule="auto"/>
        <w:jc w:val="both"/>
        <w:rPr>
          <w:rFonts w:ascii="Times New Roman" w:eastAsia="Times New Roman" w:hAnsi="Times New Roman" w:cs="Times New Roman"/>
          <w:bCs/>
          <w:sz w:val="28"/>
          <w:szCs w:val="28"/>
          <w:lang w:eastAsia="ar-SA"/>
        </w:rPr>
      </w:pPr>
      <w:r w:rsidRPr="00B13881">
        <w:rPr>
          <w:rFonts w:ascii="Times New Roman" w:hAnsi="Times New Roman" w:cs="Times New Roman"/>
          <w:sz w:val="28"/>
          <w:szCs w:val="28"/>
        </w:rPr>
        <w:t xml:space="preserve">   </w:t>
      </w:r>
      <w:r w:rsidRPr="00B13881">
        <w:rPr>
          <w:rFonts w:ascii="Times New Roman" w:eastAsia="Times New Roman" w:hAnsi="Times New Roman" w:cs="Times New Roman"/>
          <w:sz w:val="28"/>
          <w:szCs w:val="28"/>
          <w:lang w:eastAsia="ar-SA"/>
        </w:rPr>
        <w:t>Цель технологии</w:t>
      </w:r>
      <w:r w:rsidRPr="00B13881">
        <w:rPr>
          <w:rFonts w:ascii="Times New Roman" w:eastAsia="Times New Roman" w:hAnsi="Times New Roman" w:cs="Times New Roman"/>
          <w:b/>
          <w:sz w:val="28"/>
          <w:szCs w:val="28"/>
          <w:lang w:eastAsia="ar-SA"/>
        </w:rPr>
        <w:t xml:space="preserve"> РКМЧП</w:t>
      </w:r>
      <w:r w:rsidRPr="00B13881">
        <w:rPr>
          <w:rFonts w:ascii="Times New Roman" w:eastAsia="Times New Roman" w:hAnsi="Times New Roman" w:cs="Times New Roman"/>
          <w:sz w:val="28"/>
          <w:szCs w:val="28"/>
          <w:lang w:eastAsia="ar-SA"/>
        </w:rPr>
        <w:t xml:space="preserve"> – научить такому чтению, в процессе которого информация, имеющаяся в тексте, понималась, осмыслялась, соотносилась с собственным опытом,  и на ее основе формировалось собственное суждение. </w:t>
      </w:r>
      <w:r w:rsidRPr="00B13881">
        <w:rPr>
          <w:rFonts w:ascii="Times New Roman" w:eastAsia="Times New Roman" w:hAnsi="Times New Roman" w:cs="Times New Roman"/>
          <w:bCs/>
          <w:sz w:val="28"/>
          <w:szCs w:val="28"/>
          <w:lang w:eastAsia="ar-SA"/>
        </w:rPr>
        <w:lastRenderedPageBreak/>
        <w:t xml:space="preserve">РКМЧП </w:t>
      </w:r>
      <w:proofErr w:type="gramStart"/>
      <w:r w:rsidRPr="00B13881">
        <w:rPr>
          <w:rFonts w:ascii="Times New Roman" w:eastAsia="Times New Roman" w:hAnsi="Times New Roman" w:cs="Times New Roman"/>
          <w:bCs/>
          <w:sz w:val="28"/>
          <w:szCs w:val="28"/>
          <w:lang w:eastAsia="ar-SA"/>
        </w:rPr>
        <w:t>направлена</w:t>
      </w:r>
      <w:proofErr w:type="gramEnd"/>
      <w:r w:rsidRPr="00B13881">
        <w:rPr>
          <w:rFonts w:ascii="Times New Roman" w:eastAsia="Times New Roman" w:hAnsi="Times New Roman" w:cs="Times New Roman"/>
          <w:bCs/>
          <w:sz w:val="28"/>
          <w:szCs w:val="28"/>
          <w:lang w:eastAsia="ar-SA"/>
        </w:rPr>
        <w:t xml:space="preserve"> на достижение</w:t>
      </w:r>
      <w:r w:rsidRPr="00B13881">
        <w:rPr>
          <w:rFonts w:ascii="Times New Roman" w:eastAsia="Times New Roman" w:hAnsi="Times New Roman" w:cs="Times New Roman"/>
          <w:b/>
          <w:bCs/>
          <w:sz w:val="28"/>
          <w:szCs w:val="28"/>
          <w:lang w:eastAsia="ar-SA"/>
        </w:rPr>
        <w:t xml:space="preserve">  </w:t>
      </w:r>
      <w:proofErr w:type="spellStart"/>
      <w:r w:rsidRPr="00B13881">
        <w:rPr>
          <w:rFonts w:ascii="Times New Roman" w:eastAsia="Times New Roman" w:hAnsi="Times New Roman" w:cs="Times New Roman"/>
          <w:b/>
          <w:bCs/>
          <w:sz w:val="28"/>
          <w:szCs w:val="28"/>
          <w:lang w:eastAsia="ar-SA"/>
        </w:rPr>
        <w:t>метапредметных</w:t>
      </w:r>
      <w:proofErr w:type="spellEnd"/>
      <w:r w:rsidRPr="00B13881">
        <w:rPr>
          <w:rFonts w:ascii="Times New Roman" w:eastAsia="Times New Roman" w:hAnsi="Times New Roman" w:cs="Times New Roman"/>
          <w:b/>
          <w:bCs/>
          <w:sz w:val="28"/>
          <w:szCs w:val="28"/>
          <w:lang w:eastAsia="ar-SA"/>
        </w:rPr>
        <w:t xml:space="preserve"> </w:t>
      </w:r>
      <w:r w:rsidRPr="00B13881">
        <w:rPr>
          <w:rFonts w:ascii="Times New Roman" w:eastAsia="Times New Roman" w:hAnsi="Times New Roman" w:cs="Times New Roman"/>
          <w:bCs/>
          <w:sz w:val="28"/>
          <w:szCs w:val="28"/>
          <w:lang w:eastAsia="ar-SA"/>
        </w:rPr>
        <w:t>образовательных результатов:</w:t>
      </w:r>
    </w:p>
    <w:p w:rsidR="00414486" w:rsidRPr="00B13881" w:rsidRDefault="00414486" w:rsidP="001C4202">
      <w:pPr>
        <w:pStyle w:val="a5"/>
        <w:numPr>
          <w:ilvl w:val="0"/>
          <w:numId w:val="1"/>
        </w:numPr>
        <w:suppressAutoHyphens/>
        <w:spacing w:after="0" w:line="360" w:lineRule="auto"/>
        <w:ind w:left="426" w:hanging="426"/>
        <w:jc w:val="both"/>
        <w:rPr>
          <w:rFonts w:ascii="Times New Roman" w:eastAsia="Times New Roman" w:hAnsi="Times New Roman"/>
          <w:b/>
          <w:sz w:val="28"/>
          <w:szCs w:val="28"/>
          <w:lang w:eastAsia="ar-SA"/>
        </w:rPr>
      </w:pPr>
      <w:r w:rsidRPr="00B13881">
        <w:rPr>
          <w:rFonts w:ascii="Times New Roman" w:eastAsia="Times New Roman" w:hAnsi="Times New Roman"/>
          <w:sz w:val="28"/>
          <w:szCs w:val="28"/>
          <w:lang w:eastAsia="ar-SA"/>
        </w:rPr>
        <w:t>умение работать с увеличивающимся и постоянно обновляющимся информационным потоком в разных областях знаний;</w:t>
      </w:r>
    </w:p>
    <w:p w:rsidR="00414486" w:rsidRPr="00B13881" w:rsidRDefault="00414486" w:rsidP="001C4202">
      <w:pPr>
        <w:pStyle w:val="a5"/>
        <w:numPr>
          <w:ilvl w:val="0"/>
          <w:numId w:val="1"/>
        </w:numPr>
        <w:suppressAutoHyphens/>
        <w:spacing w:after="0" w:line="360" w:lineRule="auto"/>
        <w:ind w:left="426" w:hanging="426"/>
        <w:jc w:val="both"/>
        <w:rPr>
          <w:rFonts w:ascii="Times New Roman" w:eastAsia="Times New Roman" w:hAnsi="Times New Roman"/>
          <w:b/>
          <w:sz w:val="28"/>
          <w:szCs w:val="28"/>
          <w:lang w:eastAsia="ar-SA"/>
        </w:rPr>
      </w:pPr>
      <w:r w:rsidRPr="00B13881">
        <w:rPr>
          <w:rFonts w:ascii="Times New Roman" w:eastAsia="Times New Roman" w:hAnsi="Times New Roman"/>
          <w:sz w:val="28"/>
          <w:szCs w:val="28"/>
          <w:lang w:eastAsia="ar-SA"/>
        </w:rPr>
        <w:t>задавать вопросы, самостоятельно формулировать гипотезу;</w:t>
      </w:r>
    </w:p>
    <w:p w:rsidR="00414486" w:rsidRPr="00B13881" w:rsidRDefault="00414486" w:rsidP="001C4202">
      <w:pPr>
        <w:pStyle w:val="a5"/>
        <w:numPr>
          <w:ilvl w:val="0"/>
          <w:numId w:val="1"/>
        </w:numPr>
        <w:suppressAutoHyphens/>
        <w:spacing w:after="0" w:line="360" w:lineRule="auto"/>
        <w:ind w:left="426" w:hanging="426"/>
        <w:jc w:val="both"/>
        <w:rPr>
          <w:rFonts w:ascii="Times New Roman" w:eastAsia="Times New Roman" w:hAnsi="Times New Roman"/>
          <w:b/>
          <w:sz w:val="28"/>
          <w:szCs w:val="28"/>
          <w:lang w:eastAsia="ar-SA"/>
        </w:rPr>
      </w:pPr>
      <w:r w:rsidRPr="00B13881">
        <w:rPr>
          <w:rFonts w:ascii="Times New Roman" w:eastAsia="Times New Roman" w:hAnsi="Times New Roman"/>
          <w:sz w:val="28"/>
          <w:szCs w:val="28"/>
          <w:lang w:eastAsia="ar-SA"/>
        </w:rPr>
        <w:t>вырабатывать собственное мнение на основе осмысления различного опыта, идей и представлений;</w:t>
      </w:r>
    </w:p>
    <w:p w:rsidR="00414486" w:rsidRPr="00B13881" w:rsidRDefault="00414486" w:rsidP="001C4202">
      <w:pPr>
        <w:pStyle w:val="a5"/>
        <w:numPr>
          <w:ilvl w:val="0"/>
          <w:numId w:val="1"/>
        </w:numPr>
        <w:suppressAutoHyphens/>
        <w:spacing w:after="0" w:line="360" w:lineRule="auto"/>
        <w:ind w:left="426" w:hanging="426"/>
        <w:jc w:val="both"/>
        <w:rPr>
          <w:rFonts w:ascii="Times New Roman" w:eastAsia="Times New Roman" w:hAnsi="Times New Roman"/>
          <w:b/>
          <w:sz w:val="28"/>
          <w:szCs w:val="28"/>
          <w:lang w:eastAsia="ar-SA"/>
        </w:rPr>
      </w:pPr>
      <w:r w:rsidRPr="00B13881">
        <w:rPr>
          <w:rFonts w:ascii="Times New Roman" w:eastAsia="Times New Roman" w:hAnsi="Times New Roman"/>
          <w:sz w:val="28"/>
          <w:szCs w:val="28"/>
          <w:lang w:eastAsia="ar-SA"/>
        </w:rPr>
        <w:t>выражать свои мысли (устно и письменно) ясно, уверенно и корректно по отношению к окружающим;</w:t>
      </w:r>
    </w:p>
    <w:p w:rsidR="00414486" w:rsidRPr="00B13881" w:rsidRDefault="00414486" w:rsidP="001C4202">
      <w:pPr>
        <w:pStyle w:val="a5"/>
        <w:numPr>
          <w:ilvl w:val="0"/>
          <w:numId w:val="1"/>
        </w:numPr>
        <w:suppressAutoHyphens/>
        <w:spacing w:after="0" w:line="360" w:lineRule="auto"/>
        <w:ind w:left="426" w:hanging="426"/>
        <w:jc w:val="both"/>
        <w:rPr>
          <w:rFonts w:ascii="Times New Roman" w:eastAsia="Times New Roman" w:hAnsi="Times New Roman"/>
          <w:b/>
          <w:sz w:val="28"/>
          <w:szCs w:val="28"/>
          <w:lang w:eastAsia="ar-SA"/>
        </w:rPr>
      </w:pPr>
      <w:r w:rsidRPr="00B13881">
        <w:rPr>
          <w:rFonts w:ascii="Times New Roman" w:eastAsia="Times New Roman" w:hAnsi="Times New Roman"/>
          <w:sz w:val="28"/>
          <w:szCs w:val="28"/>
          <w:lang w:eastAsia="ar-SA"/>
        </w:rPr>
        <w:t>аргументировать свою точку зрения и учитывать точки зрения других;</w:t>
      </w:r>
    </w:p>
    <w:p w:rsidR="00414486" w:rsidRPr="00B13881" w:rsidRDefault="00414486" w:rsidP="001C4202">
      <w:pPr>
        <w:pStyle w:val="a5"/>
        <w:numPr>
          <w:ilvl w:val="0"/>
          <w:numId w:val="1"/>
        </w:numPr>
        <w:suppressAutoHyphens/>
        <w:spacing w:after="0" w:line="360" w:lineRule="auto"/>
        <w:ind w:left="426" w:hanging="426"/>
        <w:jc w:val="both"/>
        <w:rPr>
          <w:rFonts w:ascii="Times New Roman" w:eastAsia="Times New Roman" w:hAnsi="Times New Roman"/>
          <w:b/>
          <w:sz w:val="28"/>
          <w:szCs w:val="28"/>
          <w:lang w:eastAsia="ar-SA"/>
        </w:rPr>
      </w:pPr>
      <w:r w:rsidRPr="00B13881">
        <w:rPr>
          <w:rFonts w:ascii="Times New Roman" w:eastAsia="Times New Roman" w:hAnsi="Times New Roman"/>
          <w:sz w:val="28"/>
          <w:szCs w:val="28"/>
          <w:lang w:eastAsia="ar-SA"/>
        </w:rPr>
        <w:t>участвовать в совместном принятии решения;</w:t>
      </w:r>
    </w:p>
    <w:p w:rsidR="00414486" w:rsidRPr="00B13881" w:rsidRDefault="00414486" w:rsidP="001C4202">
      <w:pPr>
        <w:pStyle w:val="a5"/>
        <w:numPr>
          <w:ilvl w:val="0"/>
          <w:numId w:val="1"/>
        </w:numPr>
        <w:suppressAutoHyphens/>
        <w:spacing w:after="0" w:line="360" w:lineRule="auto"/>
        <w:ind w:left="426" w:hanging="426"/>
        <w:jc w:val="both"/>
        <w:rPr>
          <w:rFonts w:ascii="Times New Roman" w:eastAsia="Times New Roman" w:hAnsi="Times New Roman"/>
          <w:b/>
          <w:sz w:val="28"/>
          <w:szCs w:val="28"/>
          <w:lang w:eastAsia="ar-SA"/>
        </w:rPr>
      </w:pPr>
      <w:r w:rsidRPr="00B13881">
        <w:rPr>
          <w:rFonts w:ascii="Times New Roman" w:eastAsia="Times New Roman" w:hAnsi="Times New Roman"/>
          <w:sz w:val="28"/>
          <w:szCs w:val="28"/>
          <w:lang w:eastAsia="ar-SA"/>
        </w:rPr>
        <w:t>умение сотрудничать и работать в группе и др.</w:t>
      </w:r>
    </w:p>
    <w:p w:rsidR="00414486" w:rsidRPr="00B13881" w:rsidRDefault="00414486" w:rsidP="001C4202">
      <w:pPr>
        <w:tabs>
          <w:tab w:val="left" w:pos="644"/>
        </w:tabs>
        <w:suppressAutoHyphens/>
        <w:spacing w:after="0" w:line="360" w:lineRule="auto"/>
        <w:jc w:val="both"/>
        <w:rPr>
          <w:rFonts w:ascii="Times New Roman" w:eastAsia="Times New Roman" w:hAnsi="Times New Roman" w:cs="Times New Roman"/>
          <w:sz w:val="28"/>
          <w:szCs w:val="28"/>
          <w:lang w:eastAsia="ar-SA"/>
        </w:rPr>
      </w:pPr>
    </w:p>
    <w:p w:rsidR="001C4202" w:rsidRPr="00B13881" w:rsidRDefault="001C4202" w:rsidP="001C4202">
      <w:pPr>
        <w:spacing w:after="0" w:line="360" w:lineRule="auto"/>
        <w:jc w:val="both"/>
        <w:rPr>
          <w:rFonts w:ascii="Times New Roman" w:eastAsia="Calibri" w:hAnsi="Times New Roman" w:cs="Times New Roman"/>
          <w:sz w:val="28"/>
          <w:szCs w:val="28"/>
          <w:lang w:eastAsia="x-none"/>
        </w:rPr>
      </w:pPr>
      <w:r w:rsidRPr="00B13881">
        <w:rPr>
          <w:rFonts w:ascii="Times New Roman" w:eastAsia="Calibri" w:hAnsi="Times New Roman" w:cs="Times New Roman"/>
          <w:sz w:val="28"/>
          <w:szCs w:val="28"/>
          <w:lang w:val="x-none" w:eastAsia="x-none"/>
        </w:rPr>
        <w:t xml:space="preserve">Важнейшими приемами организации активной самостоятельной познавательной деятельности обучающихся на уроках, являются графические способы представления изучаемой информации. Графика помогает наглядно и понятно представить изучаемую проблему целиком и ее структуру. При графическом представлении повышается мотивация к изучению материала, графическое изображение материала в любой интерпретации, позволяет обучающимся «включить» все виды памяти и усвоить изучаемый материал не менее чем на 90%. Эти способы универсальны, так как они могут использоваться при организации учебного процесса по любому учебному предмету. Данные </w:t>
      </w:r>
      <w:proofErr w:type="spellStart"/>
      <w:r w:rsidRPr="00B13881">
        <w:rPr>
          <w:rFonts w:ascii="Times New Roman" w:eastAsia="Calibri" w:hAnsi="Times New Roman" w:cs="Times New Roman"/>
          <w:sz w:val="28"/>
          <w:szCs w:val="28"/>
          <w:lang w:val="x-none" w:eastAsia="x-none"/>
        </w:rPr>
        <w:t>приѐмы</w:t>
      </w:r>
      <w:proofErr w:type="spellEnd"/>
      <w:r w:rsidRPr="00B13881">
        <w:rPr>
          <w:rFonts w:ascii="Times New Roman" w:eastAsia="Calibri" w:hAnsi="Times New Roman" w:cs="Times New Roman"/>
          <w:sz w:val="28"/>
          <w:szCs w:val="28"/>
          <w:lang w:val="x-none" w:eastAsia="x-none"/>
        </w:rPr>
        <w:t xml:space="preserve"> не только помогают обучающимся работать с информационным текстом, но и зримо демонстрируют процессы продвижения от незнания к знанию, помогают выделять основные аспекты в изучаемой информации, формируют умение графически представлять результаты работы с текстом. Графическое представление информации обеспечивает </w:t>
      </w:r>
      <w:r w:rsidRPr="00B13881">
        <w:rPr>
          <w:rFonts w:ascii="Times New Roman" w:eastAsia="Calibri" w:hAnsi="Times New Roman" w:cs="Times New Roman"/>
          <w:b/>
          <w:sz w:val="28"/>
          <w:szCs w:val="28"/>
          <w:lang w:val="x-none" w:eastAsia="x-none"/>
        </w:rPr>
        <w:t>системно</w:t>
      </w:r>
      <w:r w:rsidRPr="00B13881">
        <w:rPr>
          <w:rFonts w:ascii="Times New Roman" w:eastAsia="Calibri" w:hAnsi="Times New Roman" w:cs="Times New Roman"/>
          <w:b/>
          <w:sz w:val="28"/>
          <w:szCs w:val="28"/>
          <w:lang w:eastAsia="x-none"/>
        </w:rPr>
        <w:t>-</w:t>
      </w:r>
      <w:proofErr w:type="spellStart"/>
      <w:r w:rsidRPr="00B13881">
        <w:rPr>
          <w:rFonts w:ascii="Times New Roman" w:eastAsia="Calibri" w:hAnsi="Times New Roman" w:cs="Times New Roman"/>
          <w:b/>
          <w:sz w:val="28"/>
          <w:szCs w:val="28"/>
          <w:lang w:val="x-none" w:eastAsia="x-none"/>
        </w:rPr>
        <w:t>деятельностный</w:t>
      </w:r>
      <w:proofErr w:type="spellEnd"/>
      <w:r w:rsidRPr="00B13881">
        <w:rPr>
          <w:rFonts w:ascii="Times New Roman" w:eastAsia="Calibri" w:hAnsi="Times New Roman" w:cs="Times New Roman"/>
          <w:b/>
          <w:sz w:val="28"/>
          <w:szCs w:val="28"/>
          <w:lang w:val="x-none" w:eastAsia="x-none"/>
        </w:rPr>
        <w:t xml:space="preserve"> подход</w:t>
      </w:r>
      <w:r w:rsidRPr="00B13881">
        <w:rPr>
          <w:rFonts w:ascii="Times New Roman" w:eastAsia="Calibri" w:hAnsi="Times New Roman" w:cs="Times New Roman"/>
          <w:sz w:val="28"/>
          <w:szCs w:val="28"/>
          <w:lang w:val="x-none" w:eastAsia="x-none"/>
        </w:rPr>
        <w:t xml:space="preserve"> к обучению, формирует универсальные учебные действия обучающихся: синтез, анализ, самостоятельные поисковые действия.</w:t>
      </w:r>
    </w:p>
    <w:p w:rsidR="001C4202" w:rsidRPr="00B13881" w:rsidRDefault="001C4202" w:rsidP="00414486">
      <w:pPr>
        <w:tabs>
          <w:tab w:val="left" w:pos="644"/>
        </w:tabs>
        <w:suppressAutoHyphens/>
        <w:spacing w:after="0"/>
        <w:jc w:val="both"/>
        <w:rPr>
          <w:rFonts w:ascii="Times New Roman" w:eastAsia="Times New Roman" w:hAnsi="Times New Roman" w:cs="Times New Roman"/>
          <w:sz w:val="28"/>
          <w:szCs w:val="28"/>
          <w:lang w:eastAsia="ar-SA"/>
        </w:rPr>
      </w:pPr>
    </w:p>
    <w:p w:rsidR="001C4202" w:rsidRPr="00B13881" w:rsidRDefault="001C4202" w:rsidP="00414486">
      <w:pPr>
        <w:tabs>
          <w:tab w:val="left" w:pos="644"/>
        </w:tabs>
        <w:suppressAutoHyphens/>
        <w:spacing w:after="0"/>
        <w:jc w:val="both"/>
        <w:rPr>
          <w:rFonts w:ascii="Times New Roman" w:eastAsia="Times New Roman" w:hAnsi="Times New Roman" w:cs="Times New Roman"/>
          <w:sz w:val="28"/>
          <w:szCs w:val="28"/>
          <w:lang w:eastAsia="ar-SA"/>
        </w:rPr>
      </w:pPr>
    </w:p>
    <w:p w:rsidR="00414486" w:rsidRPr="00B13881" w:rsidRDefault="00414486" w:rsidP="001C4202">
      <w:pPr>
        <w:tabs>
          <w:tab w:val="left" w:pos="644"/>
        </w:tabs>
        <w:suppressAutoHyphens/>
        <w:spacing w:after="0" w:line="360" w:lineRule="auto"/>
        <w:jc w:val="both"/>
        <w:rPr>
          <w:rFonts w:ascii="Times New Roman" w:eastAsia="Times New Roman" w:hAnsi="Times New Roman" w:cs="Times New Roman"/>
          <w:sz w:val="28"/>
          <w:szCs w:val="28"/>
          <w:lang w:eastAsia="ar-SA"/>
        </w:rPr>
      </w:pPr>
      <w:r w:rsidRPr="00B13881">
        <w:rPr>
          <w:rFonts w:ascii="Times New Roman" w:eastAsia="Times New Roman" w:hAnsi="Times New Roman" w:cs="Times New Roman"/>
          <w:sz w:val="28"/>
          <w:szCs w:val="28"/>
          <w:lang w:eastAsia="ar-SA"/>
        </w:rPr>
        <w:t>Базовая модель технологии, состоящая из трех фаз: вызов, реализация смысла, рефлексия – задает логику построения урока и способы сочетания стратегий - методических приемов, способствующих развитию критического мышления. Важно, чтобы они использовались систематически и целенаправленно.</w:t>
      </w:r>
    </w:p>
    <w:p w:rsidR="00414486" w:rsidRPr="00B13881" w:rsidRDefault="00414486" w:rsidP="001C4202">
      <w:pPr>
        <w:shd w:val="clear" w:color="auto" w:fill="FFFFFF"/>
        <w:spacing w:after="135" w:line="360" w:lineRule="auto"/>
        <w:jc w:val="both"/>
        <w:rPr>
          <w:rFonts w:ascii="Times New Roman" w:hAnsi="Times New Roman" w:cs="Times New Roman"/>
          <w:sz w:val="28"/>
          <w:szCs w:val="28"/>
        </w:rPr>
      </w:pPr>
      <w:r w:rsidRPr="00B13881">
        <w:rPr>
          <w:rFonts w:ascii="Times New Roman" w:hAnsi="Times New Roman" w:cs="Times New Roman"/>
          <w:sz w:val="28"/>
          <w:szCs w:val="28"/>
        </w:rPr>
        <w:t>В основе технологии РКМЧП лежит базовая модель, состоящая из трех фаз:</w:t>
      </w:r>
    </w:p>
    <w:p w:rsidR="00414486" w:rsidRPr="00B13881" w:rsidRDefault="00414486" w:rsidP="001C4202">
      <w:pPr>
        <w:pStyle w:val="a5"/>
        <w:numPr>
          <w:ilvl w:val="0"/>
          <w:numId w:val="3"/>
        </w:numPr>
        <w:shd w:val="clear" w:color="auto" w:fill="FFFFFF"/>
        <w:spacing w:after="135" w:line="360" w:lineRule="auto"/>
        <w:ind w:left="426" w:hanging="426"/>
        <w:jc w:val="both"/>
        <w:rPr>
          <w:rFonts w:ascii="Times New Roman" w:hAnsi="Times New Roman"/>
          <w:sz w:val="28"/>
          <w:szCs w:val="28"/>
        </w:rPr>
      </w:pPr>
      <w:r w:rsidRPr="00B13881">
        <w:rPr>
          <w:rFonts w:ascii="Times New Roman" w:hAnsi="Times New Roman"/>
          <w:sz w:val="28"/>
          <w:szCs w:val="28"/>
        </w:rPr>
        <w:t>Фаза вызова (</w:t>
      </w:r>
      <w:r w:rsidRPr="00B13881">
        <w:rPr>
          <w:rFonts w:ascii="Times New Roman" w:hAnsi="Times New Roman"/>
          <w:sz w:val="28"/>
          <w:szCs w:val="28"/>
          <w:lang w:val="en-US"/>
        </w:rPr>
        <w:t>evocation</w:t>
      </w:r>
      <w:r w:rsidRPr="00B13881">
        <w:rPr>
          <w:rFonts w:ascii="Times New Roman" w:hAnsi="Times New Roman"/>
          <w:sz w:val="28"/>
          <w:szCs w:val="28"/>
        </w:rPr>
        <w:t xml:space="preserve">), </w:t>
      </w:r>
      <w:r w:rsidRPr="00B13881">
        <w:rPr>
          <w:rFonts w:ascii="Times New Roman" w:eastAsia="Times New Roman" w:hAnsi="Times New Roman"/>
          <w:color w:val="000000"/>
          <w:sz w:val="28"/>
          <w:szCs w:val="28"/>
          <w:lang w:eastAsia="ru-RU"/>
        </w:rPr>
        <w:t>предполагающая актуализацию субъектного опыта;</w:t>
      </w:r>
    </w:p>
    <w:p w:rsidR="00414486" w:rsidRPr="00B13881" w:rsidRDefault="00414486" w:rsidP="001C4202">
      <w:pPr>
        <w:pStyle w:val="a5"/>
        <w:numPr>
          <w:ilvl w:val="0"/>
          <w:numId w:val="3"/>
        </w:numPr>
        <w:shd w:val="clear" w:color="auto" w:fill="FFFFFF"/>
        <w:spacing w:after="135" w:line="360" w:lineRule="auto"/>
        <w:ind w:left="426" w:hanging="426"/>
        <w:jc w:val="both"/>
        <w:rPr>
          <w:rFonts w:ascii="Times New Roman" w:hAnsi="Times New Roman"/>
          <w:sz w:val="28"/>
          <w:szCs w:val="28"/>
        </w:rPr>
      </w:pPr>
      <w:r w:rsidRPr="00B13881">
        <w:rPr>
          <w:rFonts w:ascii="Times New Roman" w:hAnsi="Times New Roman"/>
          <w:sz w:val="28"/>
          <w:szCs w:val="28"/>
        </w:rPr>
        <w:t>Фаза реализации смысла (</w:t>
      </w:r>
      <w:r w:rsidRPr="00B13881">
        <w:rPr>
          <w:rFonts w:ascii="Times New Roman" w:hAnsi="Times New Roman"/>
          <w:sz w:val="28"/>
          <w:szCs w:val="28"/>
          <w:lang w:val="en-US"/>
        </w:rPr>
        <w:t>realization</w:t>
      </w:r>
      <w:r w:rsidRPr="00B13881">
        <w:rPr>
          <w:rFonts w:ascii="Times New Roman" w:hAnsi="Times New Roman"/>
          <w:sz w:val="28"/>
          <w:szCs w:val="28"/>
        </w:rPr>
        <w:t xml:space="preserve"> </w:t>
      </w:r>
      <w:r w:rsidRPr="00B13881">
        <w:rPr>
          <w:rFonts w:ascii="Times New Roman" w:hAnsi="Times New Roman"/>
          <w:sz w:val="28"/>
          <w:szCs w:val="28"/>
          <w:lang w:val="en-US"/>
        </w:rPr>
        <w:t>of</w:t>
      </w:r>
      <w:r w:rsidRPr="00B13881">
        <w:rPr>
          <w:rFonts w:ascii="Times New Roman" w:hAnsi="Times New Roman"/>
          <w:sz w:val="28"/>
          <w:szCs w:val="28"/>
        </w:rPr>
        <w:t xml:space="preserve"> </w:t>
      </w:r>
      <w:r w:rsidRPr="00B13881">
        <w:rPr>
          <w:rFonts w:ascii="Times New Roman" w:hAnsi="Times New Roman"/>
          <w:sz w:val="28"/>
          <w:szCs w:val="28"/>
          <w:lang w:val="en-US"/>
        </w:rPr>
        <w:t>meaning</w:t>
      </w:r>
      <w:r w:rsidRPr="00B13881">
        <w:rPr>
          <w:rFonts w:ascii="Times New Roman" w:hAnsi="Times New Roman"/>
          <w:sz w:val="28"/>
          <w:szCs w:val="28"/>
        </w:rPr>
        <w:t xml:space="preserve">), </w:t>
      </w:r>
      <w:r w:rsidRPr="00B13881">
        <w:rPr>
          <w:rFonts w:ascii="Times New Roman" w:eastAsia="Times New Roman" w:hAnsi="Times New Roman"/>
          <w:color w:val="000000"/>
          <w:sz w:val="28"/>
          <w:szCs w:val="28"/>
          <w:lang w:eastAsia="ru-RU"/>
        </w:rPr>
        <w:t>показывающая, каким образом учащиеся осмысливают содержание урока;</w:t>
      </w:r>
    </w:p>
    <w:p w:rsidR="00414486" w:rsidRPr="00B13881" w:rsidRDefault="00414486" w:rsidP="001C4202">
      <w:pPr>
        <w:pStyle w:val="a5"/>
        <w:numPr>
          <w:ilvl w:val="0"/>
          <w:numId w:val="3"/>
        </w:numPr>
        <w:shd w:val="clear" w:color="auto" w:fill="FFFFFF"/>
        <w:spacing w:after="135" w:line="360" w:lineRule="auto"/>
        <w:ind w:left="426" w:hanging="426"/>
        <w:jc w:val="both"/>
        <w:rPr>
          <w:rFonts w:ascii="Times New Roman" w:hAnsi="Times New Roman"/>
          <w:sz w:val="28"/>
          <w:szCs w:val="28"/>
        </w:rPr>
      </w:pPr>
      <w:r w:rsidRPr="00B13881">
        <w:rPr>
          <w:rFonts w:ascii="Times New Roman" w:hAnsi="Times New Roman"/>
          <w:sz w:val="28"/>
          <w:szCs w:val="28"/>
        </w:rPr>
        <w:t>Фаза рефлексии (</w:t>
      </w:r>
      <w:proofErr w:type="spellStart"/>
      <w:r w:rsidRPr="00B13881">
        <w:rPr>
          <w:rFonts w:ascii="Times New Roman" w:hAnsi="Times New Roman"/>
          <w:sz w:val="28"/>
          <w:szCs w:val="28"/>
        </w:rPr>
        <w:t>reflection</w:t>
      </w:r>
      <w:proofErr w:type="spellEnd"/>
      <w:r w:rsidRPr="00B13881">
        <w:rPr>
          <w:rFonts w:ascii="Times New Roman" w:hAnsi="Times New Roman"/>
          <w:sz w:val="28"/>
          <w:szCs w:val="28"/>
        </w:rPr>
        <w:t xml:space="preserve">), </w:t>
      </w:r>
      <w:r w:rsidRPr="00B13881">
        <w:rPr>
          <w:rFonts w:ascii="Times New Roman" w:eastAsia="Times New Roman" w:hAnsi="Times New Roman"/>
          <w:color w:val="000000"/>
          <w:sz w:val="28"/>
          <w:szCs w:val="28"/>
          <w:lang w:eastAsia="ru-RU"/>
        </w:rPr>
        <w:t>ориентированная на выводы о том,</w:t>
      </w:r>
      <w:r w:rsidRPr="00B13881">
        <w:rPr>
          <w:rFonts w:ascii="Times New Roman" w:eastAsia="Times New Roman" w:hAnsi="Times New Roman"/>
          <w:b/>
          <w:bCs/>
          <w:color w:val="000000"/>
          <w:sz w:val="28"/>
          <w:szCs w:val="28"/>
          <w:lang w:eastAsia="ru-RU"/>
        </w:rPr>
        <w:t> </w:t>
      </w:r>
      <w:r w:rsidRPr="00B13881">
        <w:rPr>
          <w:rFonts w:ascii="Times New Roman" w:eastAsia="Times New Roman" w:hAnsi="Times New Roman"/>
          <w:color w:val="000000"/>
          <w:sz w:val="28"/>
          <w:szCs w:val="28"/>
          <w:lang w:eastAsia="ru-RU"/>
        </w:rPr>
        <w:t>какую пользу извлекут учащиеся из основного содержания урока.</w:t>
      </w:r>
    </w:p>
    <w:p w:rsidR="00414486" w:rsidRPr="00B13881" w:rsidRDefault="00414486" w:rsidP="001C4202">
      <w:pPr>
        <w:shd w:val="clear" w:color="auto" w:fill="FFFFFF"/>
        <w:spacing w:after="135" w:line="360" w:lineRule="auto"/>
        <w:jc w:val="both"/>
        <w:rPr>
          <w:rFonts w:ascii="Times New Roman" w:hAnsi="Times New Roman" w:cs="Times New Roman"/>
          <w:sz w:val="28"/>
          <w:szCs w:val="28"/>
        </w:rPr>
      </w:pPr>
      <w:r w:rsidRPr="00B13881">
        <w:rPr>
          <w:rFonts w:ascii="Times New Roman" w:hAnsi="Times New Roman" w:cs="Times New Roman"/>
          <w:sz w:val="28"/>
          <w:szCs w:val="28"/>
        </w:rPr>
        <w:t>На фазе вызова мною используются следующие методические приемы:</w:t>
      </w:r>
    </w:p>
    <w:p w:rsidR="00414486" w:rsidRPr="00B13881" w:rsidRDefault="00414486" w:rsidP="001C4202">
      <w:pPr>
        <w:pStyle w:val="a5"/>
        <w:numPr>
          <w:ilvl w:val="0"/>
          <w:numId w:val="4"/>
        </w:numPr>
        <w:shd w:val="clear" w:color="auto" w:fill="FFFFFF"/>
        <w:spacing w:after="135" w:line="360" w:lineRule="auto"/>
        <w:ind w:left="426" w:hanging="284"/>
        <w:jc w:val="both"/>
        <w:rPr>
          <w:rFonts w:ascii="Times New Roman" w:hAnsi="Times New Roman"/>
          <w:sz w:val="28"/>
          <w:szCs w:val="28"/>
        </w:rPr>
      </w:pPr>
      <w:r w:rsidRPr="00B13881">
        <w:rPr>
          <w:rFonts w:ascii="Times New Roman" w:hAnsi="Times New Roman"/>
          <w:sz w:val="28"/>
          <w:szCs w:val="28"/>
        </w:rPr>
        <w:t>Мозговой штурм</w:t>
      </w:r>
    </w:p>
    <w:p w:rsidR="00414486" w:rsidRPr="00B13881" w:rsidRDefault="00414486" w:rsidP="001C4202">
      <w:pPr>
        <w:pStyle w:val="a5"/>
        <w:numPr>
          <w:ilvl w:val="0"/>
          <w:numId w:val="4"/>
        </w:numPr>
        <w:shd w:val="clear" w:color="auto" w:fill="FFFFFF"/>
        <w:spacing w:after="135" w:line="360" w:lineRule="auto"/>
        <w:ind w:left="426" w:hanging="284"/>
        <w:jc w:val="both"/>
        <w:rPr>
          <w:rFonts w:ascii="Times New Roman" w:hAnsi="Times New Roman"/>
          <w:sz w:val="28"/>
          <w:szCs w:val="28"/>
        </w:rPr>
      </w:pPr>
      <w:r w:rsidRPr="00B13881">
        <w:rPr>
          <w:rFonts w:ascii="Times New Roman" w:hAnsi="Times New Roman"/>
          <w:sz w:val="28"/>
          <w:szCs w:val="28"/>
        </w:rPr>
        <w:t>Концептуальное колесо</w:t>
      </w:r>
    </w:p>
    <w:p w:rsidR="00414486" w:rsidRPr="00B13881" w:rsidRDefault="00414486" w:rsidP="001C4202">
      <w:pPr>
        <w:pStyle w:val="a5"/>
        <w:numPr>
          <w:ilvl w:val="0"/>
          <w:numId w:val="4"/>
        </w:numPr>
        <w:shd w:val="clear" w:color="auto" w:fill="FFFFFF"/>
        <w:spacing w:after="135" w:line="360" w:lineRule="auto"/>
        <w:ind w:left="426" w:hanging="284"/>
        <w:jc w:val="both"/>
        <w:rPr>
          <w:rFonts w:ascii="Times New Roman" w:hAnsi="Times New Roman"/>
          <w:sz w:val="28"/>
          <w:szCs w:val="28"/>
        </w:rPr>
      </w:pPr>
      <w:r w:rsidRPr="00B13881">
        <w:rPr>
          <w:rFonts w:ascii="Times New Roman" w:hAnsi="Times New Roman"/>
          <w:sz w:val="28"/>
          <w:szCs w:val="28"/>
        </w:rPr>
        <w:t>Верные – неверные утверждения</w:t>
      </w:r>
    </w:p>
    <w:p w:rsidR="00414486" w:rsidRPr="00B13881" w:rsidRDefault="00414486" w:rsidP="001C4202">
      <w:pPr>
        <w:pStyle w:val="a5"/>
        <w:numPr>
          <w:ilvl w:val="0"/>
          <w:numId w:val="4"/>
        </w:numPr>
        <w:shd w:val="clear" w:color="auto" w:fill="FFFFFF"/>
        <w:spacing w:after="135" w:line="360" w:lineRule="auto"/>
        <w:ind w:left="426" w:hanging="284"/>
        <w:jc w:val="both"/>
        <w:rPr>
          <w:rFonts w:ascii="Times New Roman" w:hAnsi="Times New Roman"/>
          <w:sz w:val="28"/>
          <w:szCs w:val="28"/>
        </w:rPr>
      </w:pPr>
      <w:r w:rsidRPr="00B13881">
        <w:rPr>
          <w:rFonts w:ascii="Times New Roman" w:hAnsi="Times New Roman"/>
          <w:sz w:val="28"/>
          <w:szCs w:val="28"/>
        </w:rPr>
        <w:t>Прогнозирование</w:t>
      </w:r>
    </w:p>
    <w:p w:rsidR="00414486" w:rsidRPr="00B13881" w:rsidRDefault="00414486" w:rsidP="001C4202">
      <w:pPr>
        <w:pStyle w:val="a5"/>
        <w:numPr>
          <w:ilvl w:val="0"/>
          <w:numId w:val="4"/>
        </w:numPr>
        <w:shd w:val="clear" w:color="auto" w:fill="FFFFFF"/>
        <w:spacing w:after="135" w:line="360" w:lineRule="auto"/>
        <w:ind w:left="426" w:hanging="284"/>
        <w:jc w:val="both"/>
        <w:rPr>
          <w:rFonts w:ascii="Times New Roman" w:hAnsi="Times New Roman"/>
          <w:sz w:val="28"/>
          <w:szCs w:val="28"/>
        </w:rPr>
      </w:pPr>
      <w:r w:rsidRPr="00B13881">
        <w:rPr>
          <w:rFonts w:ascii="Times New Roman" w:hAnsi="Times New Roman"/>
          <w:sz w:val="28"/>
          <w:szCs w:val="28"/>
        </w:rPr>
        <w:t>Прием «Знаю – хочу узнать – узнал»</w:t>
      </w:r>
    </w:p>
    <w:p w:rsidR="00414486" w:rsidRPr="00B13881" w:rsidRDefault="00414486" w:rsidP="001C4202">
      <w:pPr>
        <w:pStyle w:val="a5"/>
        <w:numPr>
          <w:ilvl w:val="0"/>
          <w:numId w:val="4"/>
        </w:numPr>
        <w:shd w:val="clear" w:color="auto" w:fill="FFFFFF"/>
        <w:spacing w:after="135" w:line="360" w:lineRule="auto"/>
        <w:ind w:left="426" w:hanging="284"/>
        <w:jc w:val="both"/>
        <w:rPr>
          <w:rFonts w:ascii="Times New Roman" w:hAnsi="Times New Roman"/>
          <w:sz w:val="28"/>
          <w:szCs w:val="28"/>
        </w:rPr>
      </w:pPr>
      <w:r w:rsidRPr="00B13881">
        <w:rPr>
          <w:rFonts w:ascii="Times New Roman" w:hAnsi="Times New Roman"/>
          <w:sz w:val="28"/>
          <w:szCs w:val="28"/>
        </w:rPr>
        <w:t>Кластер</w:t>
      </w:r>
    </w:p>
    <w:p w:rsidR="00395165" w:rsidRPr="00B13881" w:rsidRDefault="00395165" w:rsidP="001C4202">
      <w:pPr>
        <w:pStyle w:val="a5"/>
        <w:numPr>
          <w:ilvl w:val="0"/>
          <w:numId w:val="4"/>
        </w:numPr>
        <w:shd w:val="clear" w:color="auto" w:fill="FFFFFF"/>
        <w:spacing w:after="135" w:line="360" w:lineRule="auto"/>
        <w:ind w:left="426" w:hanging="284"/>
        <w:jc w:val="both"/>
        <w:rPr>
          <w:rFonts w:ascii="Times New Roman" w:hAnsi="Times New Roman"/>
          <w:sz w:val="28"/>
          <w:szCs w:val="28"/>
        </w:rPr>
      </w:pPr>
      <w:r w:rsidRPr="00B13881">
        <w:rPr>
          <w:rFonts w:ascii="Times New Roman" w:hAnsi="Times New Roman"/>
          <w:sz w:val="28"/>
          <w:szCs w:val="28"/>
        </w:rPr>
        <w:t>Круги на воде</w:t>
      </w:r>
    </w:p>
    <w:p w:rsidR="00414486" w:rsidRPr="00B13881" w:rsidRDefault="00414486" w:rsidP="001C4202">
      <w:pPr>
        <w:shd w:val="clear" w:color="auto" w:fill="FFFFFF"/>
        <w:spacing w:after="135" w:line="360" w:lineRule="auto"/>
        <w:jc w:val="both"/>
        <w:rPr>
          <w:rStyle w:val="a4"/>
          <w:rFonts w:ascii="Times New Roman" w:hAnsi="Times New Roman" w:cs="Times New Roman"/>
          <w:color w:val="000000"/>
          <w:sz w:val="28"/>
          <w:szCs w:val="28"/>
          <w:shd w:val="clear" w:color="auto" w:fill="FFFFFF"/>
        </w:rPr>
      </w:pPr>
      <w:r w:rsidRPr="00B13881">
        <w:rPr>
          <w:rStyle w:val="a4"/>
          <w:rFonts w:ascii="Times New Roman" w:hAnsi="Times New Roman" w:cs="Times New Roman"/>
          <w:color w:val="000000"/>
          <w:sz w:val="28"/>
          <w:szCs w:val="28"/>
          <w:shd w:val="clear" w:color="auto" w:fill="FFFFFF"/>
        </w:rPr>
        <w:t>Прием “ мозговой штурм”</w:t>
      </w:r>
    </w:p>
    <w:p w:rsidR="00414486" w:rsidRPr="00B13881" w:rsidRDefault="00414486" w:rsidP="001C4202">
      <w:pPr>
        <w:shd w:val="clear" w:color="auto" w:fill="FFFFFF"/>
        <w:spacing w:before="75" w:after="75" w:line="360" w:lineRule="auto"/>
        <w:jc w:val="both"/>
        <w:rPr>
          <w:rFonts w:ascii="Times New Roman" w:eastAsia="Times New Roman" w:hAnsi="Times New Roman" w:cs="Times New Roman"/>
          <w:color w:val="000000"/>
          <w:sz w:val="28"/>
          <w:szCs w:val="28"/>
          <w:lang w:eastAsia="ru-RU"/>
        </w:rPr>
      </w:pPr>
      <w:r w:rsidRPr="00B13881">
        <w:rPr>
          <w:rFonts w:ascii="Times New Roman" w:eastAsia="Times New Roman" w:hAnsi="Times New Roman" w:cs="Times New Roman"/>
          <w:color w:val="000000"/>
          <w:sz w:val="28"/>
          <w:szCs w:val="28"/>
          <w:lang w:eastAsia="ru-RU"/>
        </w:rPr>
        <w:t xml:space="preserve">Первый этап – это создание банка идей, возможных решений проблемы. Принимаются и фиксируются на доске или плакате любые предложения. Критика и комментирование не допускаются. </w:t>
      </w:r>
    </w:p>
    <w:p w:rsidR="00414486" w:rsidRPr="00B13881" w:rsidRDefault="00414486" w:rsidP="001C4202">
      <w:pPr>
        <w:shd w:val="clear" w:color="auto" w:fill="FFFFFF"/>
        <w:spacing w:before="75" w:after="75" w:line="360" w:lineRule="auto"/>
        <w:jc w:val="both"/>
        <w:rPr>
          <w:rFonts w:ascii="Times New Roman" w:eastAsia="Times New Roman" w:hAnsi="Times New Roman" w:cs="Times New Roman"/>
          <w:color w:val="000000"/>
          <w:sz w:val="28"/>
          <w:szCs w:val="28"/>
          <w:lang w:eastAsia="ru-RU"/>
        </w:rPr>
      </w:pPr>
      <w:r w:rsidRPr="00B13881">
        <w:rPr>
          <w:rFonts w:ascii="Times New Roman" w:eastAsia="Times New Roman" w:hAnsi="Times New Roman" w:cs="Times New Roman"/>
          <w:color w:val="000000"/>
          <w:sz w:val="28"/>
          <w:szCs w:val="28"/>
          <w:lang w:eastAsia="ru-RU"/>
        </w:rPr>
        <w:t> Второй этап – коллективное обсуждение идей и предложений. На этом этапе главное – найти рациональное в любом из предложений, попытаться совместить их в целое.</w:t>
      </w:r>
    </w:p>
    <w:p w:rsidR="00DB49B1" w:rsidRPr="00B13881" w:rsidRDefault="00414486" w:rsidP="001C4202">
      <w:pPr>
        <w:shd w:val="clear" w:color="auto" w:fill="FFFFFF"/>
        <w:spacing w:before="75" w:after="75" w:line="360" w:lineRule="auto"/>
        <w:jc w:val="both"/>
        <w:rPr>
          <w:rFonts w:ascii="Times New Roman" w:eastAsia="Times New Roman" w:hAnsi="Times New Roman" w:cs="Times New Roman"/>
          <w:color w:val="000000"/>
          <w:sz w:val="28"/>
          <w:szCs w:val="28"/>
          <w:lang w:eastAsia="ru-RU"/>
        </w:rPr>
      </w:pPr>
      <w:r w:rsidRPr="00B13881">
        <w:rPr>
          <w:rFonts w:ascii="Times New Roman" w:eastAsia="Times New Roman" w:hAnsi="Times New Roman" w:cs="Times New Roman"/>
          <w:color w:val="000000"/>
          <w:sz w:val="28"/>
          <w:szCs w:val="28"/>
          <w:lang w:eastAsia="ru-RU"/>
        </w:rPr>
        <w:lastRenderedPageBreak/>
        <w:t> Третий этап – выбор наиболее перспективных решений с точки зрения имеющихся на данный момент ресурсов. Этот этап может быть даже отсрочен во времени и проведен на следующем уроке.</w:t>
      </w:r>
    </w:p>
    <w:p w:rsidR="00414486" w:rsidRPr="00B13881" w:rsidRDefault="00414486" w:rsidP="001C4202">
      <w:pPr>
        <w:shd w:val="clear" w:color="auto" w:fill="FFFFFF"/>
        <w:spacing w:before="75" w:after="75" w:line="360" w:lineRule="auto"/>
        <w:jc w:val="both"/>
        <w:rPr>
          <w:rFonts w:ascii="Times New Roman" w:eastAsia="Times New Roman" w:hAnsi="Times New Roman" w:cs="Times New Roman"/>
          <w:color w:val="000000"/>
          <w:sz w:val="28"/>
          <w:szCs w:val="28"/>
          <w:lang w:eastAsia="ru-RU"/>
        </w:rPr>
      </w:pPr>
      <w:r w:rsidRPr="00B13881">
        <w:rPr>
          <w:rFonts w:ascii="Times New Roman" w:eastAsia="Times New Roman" w:hAnsi="Times New Roman" w:cs="Times New Roman"/>
          <w:b/>
          <w:bCs/>
          <w:color w:val="000000"/>
          <w:sz w:val="28"/>
          <w:szCs w:val="28"/>
          <w:lang w:eastAsia="ru-RU"/>
        </w:rPr>
        <w:t>Концептуальное колесо</w:t>
      </w:r>
    </w:p>
    <w:p w:rsidR="001C4202" w:rsidRPr="00B13881" w:rsidRDefault="00414486" w:rsidP="00895EDD">
      <w:pPr>
        <w:spacing w:after="0" w:line="360" w:lineRule="auto"/>
        <w:jc w:val="both"/>
        <w:rPr>
          <w:rFonts w:ascii="Times New Roman" w:eastAsia="Calibri" w:hAnsi="Times New Roman" w:cs="Times New Roman"/>
          <w:sz w:val="28"/>
          <w:szCs w:val="28"/>
        </w:rPr>
      </w:pPr>
      <w:r w:rsidRPr="00B13881">
        <w:rPr>
          <w:rFonts w:ascii="Times New Roman" w:eastAsia="Times New Roman" w:hAnsi="Times New Roman" w:cs="Times New Roman"/>
          <w:color w:val="000000"/>
          <w:sz w:val="28"/>
          <w:szCs w:val="28"/>
          <w:lang w:eastAsia="ru-RU"/>
        </w:rPr>
        <w:t>Прием «концептуальное колесо» эффективно использовать на стадии вызова. Учащимся необходимо подобрать синонимы к слову, находящемуся в ядре понятийного «колеса», и вписать в секторы колеса.</w:t>
      </w:r>
      <w:r w:rsidR="00895EDD" w:rsidRPr="00B13881">
        <w:rPr>
          <w:rFonts w:ascii="Times New Roman" w:eastAsia="Calibri" w:hAnsi="Times New Roman" w:cs="Times New Roman"/>
          <w:sz w:val="28"/>
          <w:szCs w:val="28"/>
        </w:rPr>
        <w:t xml:space="preserve"> Задание выполняется индивидуально или в группе. Данный приём обогащает лексический запас ученика.</w:t>
      </w:r>
    </w:p>
    <w:p w:rsidR="007E718B" w:rsidRPr="00B13881" w:rsidRDefault="007E718B" w:rsidP="007E718B">
      <w:pPr>
        <w:pStyle w:val="text"/>
        <w:rPr>
          <w:b/>
          <w:sz w:val="28"/>
          <w:szCs w:val="28"/>
        </w:rPr>
      </w:pPr>
      <w:r w:rsidRPr="00B13881">
        <w:rPr>
          <w:sz w:val="28"/>
          <w:szCs w:val="28"/>
        </w:rPr>
        <w:t xml:space="preserve"> </w:t>
      </w:r>
      <w:r w:rsidRPr="00B13881">
        <w:rPr>
          <w:b/>
          <w:sz w:val="28"/>
          <w:szCs w:val="28"/>
        </w:rPr>
        <w:t>«Круги на воде»</w:t>
      </w:r>
    </w:p>
    <w:p w:rsidR="007E718B" w:rsidRPr="00B13881" w:rsidRDefault="007E718B" w:rsidP="001C4202">
      <w:pPr>
        <w:pStyle w:val="text"/>
        <w:spacing w:line="360" w:lineRule="auto"/>
        <w:jc w:val="both"/>
        <w:rPr>
          <w:sz w:val="28"/>
          <w:szCs w:val="28"/>
        </w:rPr>
      </w:pPr>
      <w:r w:rsidRPr="00B13881">
        <w:rPr>
          <w:sz w:val="28"/>
          <w:szCs w:val="28"/>
        </w:rPr>
        <w:t xml:space="preserve">      Этот прием является универсальным средством активизировать знания учащихся и их речевую активность на стадии вызова. Учащимся дается опорное слово и на каждую букву подбираются существительные, глаголы, прилагательные и пр. к изучаемой теме. По </w:t>
      </w:r>
      <w:proofErr w:type="gramStart"/>
      <w:r w:rsidRPr="00B13881">
        <w:rPr>
          <w:sz w:val="28"/>
          <w:szCs w:val="28"/>
        </w:rPr>
        <w:t>сути</w:t>
      </w:r>
      <w:proofErr w:type="gramEnd"/>
      <w:r w:rsidRPr="00B13881">
        <w:rPr>
          <w:sz w:val="28"/>
          <w:szCs w:val="28"/>
        </w:rPr>
        <w:t xml:space="preserve"> это небольшое исследование, которое может начаться в к</w:t>
      </w:r>
      <w:r w:rsidR="00DB49B1" w:rsidRPr="00B13881">
        <w:rPr>
          <w:sz w:val="28"/>
          <w:szCs w:val="28"/>
        </w:rPr>
        <w:t>лассе и иметь продолжение дома.</w:t>
      </w:r>
    </w:p>
    <w:p w:rsidR="001C4202" w:rsidRPr="00B13881" w:rsidRDefault="00414486" w:rsidP="003D0B12">
      <w:pPr>
        <w:pStyle w:val="text"/>
        <w:spacing w:line="360" w:lineRule="auto"/>
        <w:jc w:val="both"/>
        <w:rPr>
          <w:sz w:val="28"/>
          <w:szCs w:val="28"/>
        </w:rPr>
      </w:pPr>
      <w:r w:rsidRPr="00B13881">
        <w:rPr>
          <w:sz w:val="28"/>
          <w:szCs w:val="28"/>
        </w:rPr>
        <w:t xml:space="preserve">При использовании приема </w:t>
      </w:r>
      <w:r w:rsidRPr="00B13881">
        <w:rPr>
          <w:b/>
          <w:sz w:val="28"/>
          <w:szCs w:val="28"/>
          <w:u w:val="single"/>
        </w:rPr>
        <w:t>«Верные – неверные утверждения»</w:t>
      </w:r>
      <w:r w:rsidRPr="00B13881">
        <w:rPr>
          <w:sz w:val="28"/>
          <w:szCs w:val="28"/>
        </w:rPr>
        <w:t xml:space="preserve"> на стадии вызова  предлагается несколько утверждений по еще не изученной теме. Дети выбирают «верные» утверждения, полагаясь на собственный опыт или просто угадывая. В любом случае они настраиваются на изучение темы, выделяют ключевые моменты, а элемент соревнования позволяет удерживать внимание до конца урока. На стадии рефлексии возвращаемся к этому приему, чтобы выяснить, какие из утверждений были верными. </w:t>
      </w:r>
    </w:p>
    <w:p w:rsidR="000D3949" w:rsidRPr="00B13881" w:rsidRDefault="000D3949" w:rsidP="003D0B12">
      <w:pPr>
        <w:spacing w:after="0"/>
        <w:rPr>
          <w:rFonts w:ascii="Times New Roman" w:hAnsi="Times New Roman" w:cs="Times New Roman"/>
          <w:sz w:val="28"/>
          <w:szCs w:val="28"/>
        </w:rPr>
      </w:pPr>
      <w:r w:rsidRPr="00B13881">
        <w:rPr>
          <w:rFonts w:ascii="Times New Roman" w:eastAsia="Calibri" w:hAnsi="Times New Roman" w:cs="Times New Roman"/>
          <w:b/>
          <w:sz w:val="28"/>
          <w:szCs w:val="28"/>
        </w:rPr>
        <w:t>Конструктивная таблица</w:t>
      </w:r>
    </w:p>
    <w:p w:rsidR="000D3949" w:rsidRPr="00B13881" w:rsidRDefault="000D3949" w:rsidP="003D0B12">
      <w:pPr>
        <w:spacing w:after="0"/>
        <w:ind w:left="-142"/>
        <w:rPr>
          <w:rFonts w:ascii="Times New Roman" w:eastAsia="Calibri" w:hAnsi="Times New Roman" w:cs="Times New Roman"/>
          <w:sz w:val="28"/>
          <w:szCs w:val="28"/>
        </w:rPr>
      </w:pPr>
      <w:r w:rsidRPr="00B13881">
        <w:rPr>
          <w:rFonts w:ascii="Times New Roman" w:eastAsia="Calibri" w:hAnsi="Times New Roman" w:cs="Times New Roman"/>
          <w:sz w:val="28"/>
          <w:szCs w:val="28"/>
        </w:rPr>
        <w:t>(Знаем - Хотим узнать – Узнали)</w:t>
      </w:r>
    </w:p>
    <w:p w:rsidR="000D3949" w:rsidRPr="00B13881" w:rsidRDefault="000D3949" w:rsidP="003D0B12">
      <w:pPr>
        <w:spacing w:after="0"/>
        <w:rPr>
          <w:rFonts w:ascii="Times New Roman" w:hAnsi="Times New Roman" w:cs="Times New Roman"/>
          <w:b/>
          <w:bCs/>
          <w:sz w:val="28"/>
          <w:szCs w:val="28"/>
        </w:rPr>
      </w:pPr>
    </w:p>
    <w:tbl>
      <w:tblPr>
        <w:tblpPr w:leftFromText="180" w:rightFromText="180" w:vertAnchor="text" w:horzAnchor="margin" w:tblpY="129"/>
        <w:tblW w:w="4835" w:type="dxa"/>
        <w:tblCellSpacing w:w="7" w:type="dxa"/>
        <w:tblBorders>
          <w:top w:val="outset" w:sz="6" w:space="0" w:color="auto"/>
          <w:left w:val="outset" w:sz="6" w:space="0" w:color="auto"/>
          <w:bottom w:val="outset" w:sz="6" w:space="0" w:color="auto"/>
          <w:right w:val="outset" w:sz="6" w:space="0" w:color="auto"/>
        </w:tblBorders>
        <w:tblCellMar>
          <w:top w:w="105" w:type="dxa"/>
          <w:left w:w="105" w:type="dxa"/>
          <w:bottom w:w="105" w:type="dxa"/>
          <w:right w:w="105" w:type="dxa"/>
        </w:tblCellMar>
        <w:tblLook w:val="0000" w:firstRow="0" w:lastRow="0" w:firstColumn="0" w:lastColumn="0" w:noHBand="0" w:noVBand="0"/>
      </w:tblPr>
      <w:tblGrid>
        <w:gridCol w:w="1706"/>
        <w:gridCol w:w="1651"/>
        <w:gridCol w:w="1478"/>
      </w:tblGrid>
      <w:tr w:rsidR="003D0B12" w:rsidRPr="00B13881" w:rsidTr="003D0B12">
        <w:trPr>
          <w:trHeight w:val="464"/>
          <w:tblCellSpacing w:w="7" w:type="dxa"/>
        </w:trPr>
        <w:tc>
          <w:tcPr>
            <w:tcW w:w="0" w:type="auto"/>
            <w:tcBorders>
              <w:top w:val="outset" w:sz="6" w:space="0" w:color="auto"/>
              <w:left w:val="outset" w:sz="6" w:space="0" w:color="auto"/>
              <w:bottom w:val="outset" w:sz="6" w:space="0" w:color="auto"/>
              <w:right w:val="outset" w:sz="6" w:space="0" w:color="auto"/>
            </w:tcBorders>
          </w:tcPr>
          <w:p w:rsidR="003D0B12" w:rsidRPr="00B13881" w:rsidRDefault="003D0B12" w:rsidP="003D0B12">
            <w:pPr>
              <w:spacing w:line="360" w:lineRule="auto"/>
              <w:jc w:val="both"/>
              <w:rPr>
                <w:rFonts w:ascii="Times New Roman" w:eastAsia="Calibri" w:hAnsi="Times New Roman" w:cs="Times New Roman"/>
                <w:color w:val="000000" w:themeColor="text1"/>
                <w:sz w:val="28"/>
                <w:szCs w:val="28"/>
                <w:lang w:val="en-US"/>
              </w:rPr>
            </w:pPr>
            <w:r w:rsidRPr="00B13881">
              <w:rPr>
                <w:rFonts w:ascii="Times New Roman" w:eastAsia="Calibri" w:hAnsi="Times New Roman" w:cs="Times New Roman"/>
                <w:iCs/>
                <w:color w:val="000000" w:themeColor="text1"/>
                <w:sz w:val="28"/>
                <w:szCs w:val="28"/>
                <w:lang w:val="en-US"/>
              </w:rPr>
              <w:t>KNOW</w:t>
            </w:r>
          </w:p>
        </w:tc>
        <w:tc>
          <w:tcPr>
            <w:tcW w:w="0" w:type="auto"/>
            <w:tcBorders>
              <w:top w:val="outset" w:sz="6" w:space="0" w:color="auto"/>
              <w:left w:val="outset" w:sz="6" w:space="0" w:color="auto"/>
              <w:bottom w:val="outset" w:sz="6" w:space="0" w:color="auto"/>
              <w:right w:val="outset" w:sz="6" w:space="0" w:color="auto"/>
            </w:tcBorders>
          </w:tcPr>
          <w:p w:rsidR="003D0B12" w:rsidRPr="00B13881" w:rsidRDefault="003D0B12" w:rsidP="003D0B12">
            <w:pPr>
              <w:spacing w:line="360" w:lineRule="auto"/>
              <w:jc w:val="both"/>
              <w:rPr>
                <w:rFonts w:ascii="Times New Roman" w:eastAsia="Calibri" w:hAnsi="Times New Roman" w:cs="Times New Roman"/>
                <w:color w:val="000000" w:themeColor="text1"/>
                <w:sz w:val="28"/>
                <w:szCs w:val="28"/>
                <w:lang w:val="en-US"/>
              </w:rPr>
            </w:pPr>
            <w:r w:rsidRPr="00B13881">
              <w:rPr>
                <w:rFonts w:ascii="Times New Roman" w:eastAsia="Calibri" w:hAnsi="Times New Roman" w:cs="Times New Roman"/>
                <w:iCs/>
                <w:color w:val="000000" w:themeColor="text1"/>
                <w:sz w:val="28"/>
                <w:szCs w:val="28"/>
                <w:lang w:val="en-US"/>
              </w:rPr>
              <w:t>WANT</w:t>
            </w:r>
          </w:p>
        </w:tc>
        <w:tc>
          <w:tcPr>
            <w:tcW w:w="1457" w:type="dxa"/>
            <w:tcBorders>
              <w:top w:val="outset" w:sz="6" w:space="0" w:color="auto"/>
              <w:left w:val="outset" w:sz="6" w:space="0" w:color="auto"/>
              <w:bottom w:val="outset" w:sz="6" w:space="0" w:color="auto"/>
              <w:right w:val="outset" w:sz="6" w:space="0" w:color="auto"/>
            </w:tcBorders>
          </w:tcPr>
          <w:p w:rsidR="003D0B12" w:rsidRPr="00B13881" w:rsidRDefault="003D0B12" w:rsidP="003D0B12">
            <w:pPr>
              <w:spacing w:line="360" w:lineRule="auto"/>
              <w:jc w:val="both"/>
              <w:rPr>
                <w:rFonts w:ascii="Times New Roman" w:eastAsia="Calibri" w:hAnsi="Times New Roman" w:cs="Times New Roman"/>
                <w:color w:val="000000" w:themeColor="text1"/>
                <w:sz w:val="28"/>
                <w:szCs w:val="28"/>
                <w:lang w:val="en-US"/>
              </w:rPr>
            </w:pPr>
            <w:r w:rsidRPr="00B13881">
              <w:rPr>
                <w:rFonts w:ascii="Times New Roman" w:eastAsia="Calibri" w:hAnsi="Times New Roman" w:cs="Times New Roman"/>
                <w:iCs/>
                <w:color w:val="000000" w:themeColor="text1"/>
                <w:sz w:val="28"/>
                <w:szCs w:val="28"/>
                <w:lang w:val="en-US"/>
              </w:rPr>
              <w:t>LEARNT</w:t>
            </w:r>
          </w:p>
        </w:tc>
      </w:tr>
    </w:tbl>
    <w:p w:rsidR="000D3949" w:rsidRPr="00B13881" w:rsidRDefault="000D3949" w:rsidP="000D3949">
      <w:pPr>
        <w:spacing w:after="0"/>
        <w:ind w:left="-142"/>
        <w:jc w:val="center"/>
        <w:rPr>
          <w:rFonts w:ascii="Times New Roman" w:eastAsia="Calibri" w:hAnsi="Times New Roman" w:cs="Times New Roman"/>
          <w:sz w:val="28"/>
          <w:szCs w:val="28"/>
        </w:rPr>
      </w:pPr>
    </w:p>
    <w:p w:rsidR="000D3949" w:rsidRPr="00B13881" w:rsidRDefault="000D3949" w:rsidP="000D3949">
      <w:pPr>
        <w:spacing w:after="0"/>
        <w:ind w:left="-142"/>
        <w:jc w:val="both"/>
        <w:rPr>
          <w:rFonts w:ascii="Times New Roman" w:eastAsia="Calibri" w:hAnsi="Times New Roman" w:cs="Times New Roman"/>
          <w:sz w:val="28"/>
          <w:szCs w:val="28"/>
        </w:rPr>
      </w:pPr>
    </w:p>
    <w:p w:rsidR="003D0B12" w:rsidRPr="00B13881" w:rsidRDefault="000D3949" w:rsidP="001C4202">
      <w:pPr>
        <w:spacing w:line="360" w:lineRule="auto"/>
        <w:jc w:val="both"/>
        <w:rPr>
          <w:rFonts w:ascii="Times New Roman" w:eastAsia="Calibri" w:hAnsi="Times New Roman" w:cs="Times New Roman"/>
          <w:sz w:val="28"/>
          <w:szCs w:val="28"/>
        </w:rPr>
      </w:pPr>
      <w:r w:rsidRPr="00B13881">
        <w:rPr>
          <w:rFonts w:ascii="Times New Roman" w:eastAsia="Calibri" w:hAnsi="Times New Roman" w:cs="Times New Roman"/>
          <w:sz w:val="28"/>
          <w:szCs w:val="28"/>
        </w:rPr>
        <w:t xml:space="preserve"> </w:t>
      </w:r>
    </w:p>
    <w:p w:rsidR="00F24EB2" w:rsidRPr="00B13881" w:rsidRDefault="000D3949" w:rsidP="003D0B12">
      <w:pPr>
        <w:spacing w:line="360" w:lineRule="auto"/>
        <w:jc w:val="both"/>
        <w:rPr>
          <w:rFonts w:ascii="Times New Roman" w:eastAsia="Calibri" w:hAnsi="Times New Roman" w:cs="Times New Roman"/>
          <w:sz w:val="28"/>
          <w:szCs w:val="28"/>
        </w:rPr>
      </w:pPr>
      <w:r w:rsidRPr="00B13881">
        <w:rPr>
          <w:rFonts w:ascii="Times New Roman" w:eastAsia="Calibri" w:hAnsi="Times New Roman" w:cs="Times New Roman"/>
          <w:sz w:val="28"/>
          <w:szCs w:val="28"/>
        </w:rPr>
        <w:lastRenderedPageBreak/>
        <w:t>Один из способов графической организации и логико-смыслового структурирования материала. Учитель объявляет тему, предлагает учащимся вспомнить информацию, которой они владеют по данной теме. Учащиеся заполняют первую часть таблицы (Знаю). Учитель предлагает учащимся высказаться по поводу того, что они хотели бы узнать по данной теме или из данного текста. Учащиеся заполняют вторую часть таблицы (Хочу узнать). Чтение текста или его части и заполнение третьего столбца таблицы (Узнал). Данное задание может выполняться индивидуально, в парах, в группах. В конце каждого этапа проводится коллективное обсуждение; важная информация и наиболее интересные высказывания записываются в сводной таблице на доске или плакате.</w:t>
      </w:r>
    </w:p>
    <w:p w:rsidR="00414486" w:rsidRPr="00B13881" w:rsidRDefault="00414486" w:rsidP="00414486">
      <w:pPr>
        <w:shd w:val="clear" w:color="auto" w:fill="FFFFFF"/>
        <w:spacing w:before="75" w:after="75"/>
        <w:jc w:val="both"/>
        <w:rPr>
          <w:rFonts w:ascii="Times New Roman" w:eastAsia="Times New Roman" w:hAnsi="Times New Roman" w:cs="Times New Roman"/>
          <w:sz w:val="28"/>
          <w:szCs w:val="28"/>
          <w:lang w:eastAsia="ar-SA"/>
        </w:rPr>
      </w:pPr>
      <w:r w:rsidRPr="00B13881">
        <w:rPr>
          <w:rFonts w:ascii="Times New Roman" w:eastAsia="Times New Roman" w:hAnsi="Times New Roman" w:cs="Times New Roman"/>
          <w:b/>
          <w:color w:val="000000"/>
          <w:sz w:val="28"/>
          <w:szCs w:val="28"/>
          <w:lang w:eastAsia="ru-RU"/>
        </w:rPr>
        <w:t xml:space="preserve"> Кластеры</w:t>
      </w:r>
      <w:r w:rsidRPr="00B13881">
        <w:rPr>
          <w:rFonts w:ascii="Times New Roman" w:eastAsia="Times New Roman" w:hAnsi="Times New Roman" w:cs="Times New Roman"/>
          <w:color w:val="000000"/>
          <w:sz w:val="28"/>
          <w:szCs w:val="28"/>
          <w:lang w:eastAsia="ru-RU"/>
        </w:rPr>
        <w:t xml:space="preserve"> (</w:t>
      </w:r>
      <w:r w:rsidRPr="00B13881">
        <w:rPr>
          <w:rFonts w:ascii="Times New Roman" w:hAnsi="Times New Roman" w:cs="Times New Roman"/>
          <w:color w:val="000000"/>
          <w:sz w:val="28"/>
          <w:szCs w:val="28"/>
          <w:shd w:val="clear" w:color="auto" w:fill="FFFFFF"/>
        </w:rPr>
        <w:t xml:space="preserve">от англ. </w:t>
      </w:r>
      <w:proofErr w:type="spellStart"/>
      <w:r w:rsidRPr="00B13881">
        <w:rPr>
          <w:rFonts w:ascii="Times New Roman" w:hAnsi="Times New Roman" w:cs="Times New Roman"/>
          <w:color w:val="000000"/>
          <w:sz w:val="28"/>
          <w:szCs w:val="28"/>
          <w:shd w:val="clear" w:color="auto" w:fill="FFFFFF"/>
        </w:rPr>
        <w:t>cluster</w:t>
      </w:r>
      <w:proofErr w:type="spellEnd"/>
      <w:r w:rsidRPr="00B13881">
        <w:rPr>
          <w:rFonts w:ascii="Times New Roman" w:hAnsi="Times New Roman" w:cs="Times New Roman"/>
          <w:color w:val="000000"/>
          <w:sz w:val="28"/>
          <w:szCs w:val="28"/>
          <w:shd w:val="clear" w:color="auto" w:fill="FFFFFF"/>
        </w:rPr>
        <w:t xml:space="preserve"> – рой, гроздь, груда, скопление)</w:t>
      </w:r>
      <w:r w:rsidRPr="00B13881">
        <w:rPr>
          <w:rFonts w:ascii="Times New Roman" w:eastAsia="Times New Roman" w:hAnsi="Times New Roman" w:cs="Times New Roman"/>
          <w:color w:val="000000"/>
          <w:sz w:val="28"/>
          <w:szCs w:val="28"/>
          <w:lang w:eastAsia="ru-RU"/>
        </w:rPr>
        <w:t xml:space="preserve"> –</w:t>
      </w:r>
      <w:r w:rsidRPr="00B13881">
        <w:rPr>
          <w:rFonts w:ascii="Times New Roman" w:hAnsi="Times New Roman" w:cs="Times New Roman"/>
          <w:color w:val="000000"/>
          <w:sz w:val="28"/>
          <w:szCs w:val="28"/>
          <w:shd w:val="clear" w:color="auto" w:fill="FFFFFF"/>
        </w:rPr>
        <w:t xml:space="preserve"> </w:t>
      </w:r>
      <w:r w:rsidRPr="00B13881">
        <w:rPr>
          <w:rFonts w:ascii="Times New Roman" w:eastAsia="Times New Roman" w:hAnsi="Times New Roman" w:cs="Times New Roman"/>
          <w:color w:val="000000"/>
          <w:sz w:val="28"/>
          <w:szCs w:val="28"/>
          <w:lang w:eastAsia="ru-RU"/>
        </w:rPr>
        <w:t xml:space="preserve">способ выделения смысловых единиц текста и их графическое оформление в определенном порядке в виде грозди. </w:t>
      </w:r>
      <w:proofErr w:type="gramStart"/>
      <w:r w:rsidRPr="00B13881">
        <w:rPr>
          <w:rFonts w:ascii="Times New Roman" w:hAnsi="Times New Roman" w:cs="Times New Roman"/>
          <w:color w:val="000000"/>
          <w:sz w:val="28"/>
          <w:szCs w:val="28"/>
          <w:shd w:val="clear" w:color="auto" w:fill="FFFFFF"/>
        </w:rPr>
        <w:t>В центральном овале располагается ключевое слово, понятие, фраза, в дополнительных овалах – слова, раскрывающие смысл ключевого.</w:t>
      </w:r>
      <w:proofErr w:type="gramEnd"/>
      <w:r w:rsidRPr="00B13881">
        <w:rPr>
          <w:rStyle w:val="apple-converted-space"/>
          <w:rFonts w:ascii="Times New Roman" w:hAnsi="Times New Roman" w:cs="Times New Roman"/>
          <w:color w:val="000000"/>
          <w:sz w:val="28"/>
          <w:szCs w:val="28"/>
          <w:shd w:val="clear" w:color="auto" w:fill="FFFFFF"/>
        </w:rPr>
        <w:t xml:space="preserve"> </w:t>
      </w:r>
      <w:r w:rsidRPr="00B13881">
        <w:rPr>
          <w:rFonts w:ascii="Times New Roman" w:hAnsi="Times New Roman" w:cs="Times New Roman"/>
          <w:color w:val="000000"/>
          <w:sz w:val="28"/>
          <w:szCs w:val="28"/>
          <w:shd w:val="clear" w:color="auto" w:fill="FFFFFF"/>
        </w:rPr>
        <w:t>С помощью кластеров можно в систематизированном виде представить большие объемы информации (ключевые слова, идеи).</w:t>
      </w:r>
      <w:r w:rsidRPr="00B13881">
        <w:rPr>
          <w:rStyle w:val="apple-converted-space"/>
          <w:rFonts w:ascii="Times New Roman" w:hAnsi="Times New Roman" w:cs="Times New Roman"/>
          <w:color w:val="000000"/>
          <w:sz w:val="28"/>
          <w:szCs w:val="28"/>
          <w:shd w:val="clear" w:color="auto" w:fill="FFFFFF"/>
        </w:rPr>
        <w:t xml:space="preserve"> </w:t>
      </w:r>
      <w:r w:rsidRPr="00B13881">
        <w:rPr>
          <w:rFonts w:ascii="Times New Roman" w:eastAsia="Times New Roman" w:hAnsi="Times New Roman" w:cs="Times New Roman"/>
          <w:color w:val="000000"/>
          <w:sz w:val="28"/>
          <w:szCs w:val="28"/>
          <w:lang w:eastAsia="ru-RU"/>
        </w:rPr>
        <w:t xml:space="preserve"> </w:t>
      </w:r>
      <w:r w:rsidRPr="00B13881">
        <w:rPr>
          <w:rFonts w:ascii="Times New Roman" w:eastAsia="Times New Roman" w:hAnsi="Times New Roman" w:cs="Times New Roman"/>
          <w:sz w:val="28"/>
          <w:szCs w:val="28"/>
          <w:lang w:eastAsia="ar-SA"/>
        </w:rPr>
        <w:t>Кластеры на стадии вызова помогают превратить урок в увлекательную игру, где учащиеся делают попытки систематизировать тот материал, к изучению которого они еще не приступали. Составление кластеров формирует умение систематизировать свои знания, новый материал, учит выделять главное. Работа по кластерам на стадии рефлексии позволяет учащимся легко пересказывать текст, запоминать большой объем информации.</w:t>
      </w:r>
      <w:r w:rsidRPr="00B13881">
        <w:rPr>
          <w:rFonts w:ascii="Times New Roman" w:eastAsia="Times New Roman" w:hAnsi="Times New Roman" w:cs="Times New Roman"/>
          <w:color w:val="000000"/>
          <w:sz w:val="28"/>
          <w:szCs w:val="28"/>
          <w:lang w:eastAsia="ru-RU"/>
        </w:rPr>
        <w:t xml:space="preserve"> </w:t>
      </w:r>
      <w:r w:rsidRPr="00B13881">
        <w:rPr>
          <w:rFonts w:ascii="Times New Roman" w:eastAsia="Times New Roman" w:hAnsi="Times New Roman" w:cs="Times New Roman"/>
          <w:sz w:val="28"/>
          <w:szCs w:val="28"/>
          <w:lang w:eastAsia="ar-SA"/>
        </w:rPr>
        <w:t xml:space="preserve">Кластеры используются как способ пробуждения у учащихся интереса к теме и  на этапе рефлексии. Составление кластера повышает познавательную мотивацию ребенка и дети, видя свою успешность, заинтересовываются в познании нового. Благодаря составлению рисунков, схем, кластеров мы развиваем творчество ученика, ведь каждый кластер индивидуален и неповторим                            </w:t>
      </w:r>
      <w:r w:rsidRPr="00B13881">
        <w:rPr>
          <w:rFonts w:ascii="Times New Roman" w:eastAsia="Times New Roman" w:hAnsi="Times New Roman" w:cs="Times New Roman"/>
          <w:color w:val="000000"/>
          <w:sz w:val="28"/>
          <w:szCs w:val="28"/>
          <w:lang w:eastAsia="ru-RU"/>
        </w:rPr>
        <w:t xml:space="preserve"> </w:t>
      </w:r>
    </w:p>
    <w:p w:rsidR="00B26BD1" w:rsidRPr="00B13881" w:rsidRDefault="00154A76" w:rsidP="00154A76">
      <w:pPr>
        <w:spacing w:after="0"/>
        <w:jc w:val="center"/>
        <w:rPr>
          <w:rFonts w:ascii="Times New Roman" w:eastAsia="Calibri" w:hAnsi="Times New Roman" w:cs="Times New Roman"/>
          <w:b/>
          <w:bCs/>
          <w:sz w:val="28"/>
          <w:szCs w:val="28"/>
        </w:rPr>
      </w:pPr>
      <w:r w:rsidRPr="00B13881">
        <w:rPr>
          <w:rFonts w:ascii="Times New Roman" w:eastAsia="Calibri" w:hAnsi="Times New Roman" w:cs="Times New Roman"/>
          <w:b/>
          <w:sz w:val="28"/>
          <w:szCs w:val="28"/>
        </w:rPr>
        <w:t>Концептуальное колесо</w:t>
      </w:r>
      <w:r w:rsidRPr="00B13881">
        <w:rPr>
          <w:rFonts w:ascii="Times New Roman" w:eastAsia="Calibri" w:hAnsi="Times New Roman" w:cs="Times New Roman"/>
          <w:b/>
          <w:bCs/>
          <w:sz w:val="28"/>
          <w:szCs w:val="28"/>
        </w:rPr>
        <w:t xml:space="preserve">: </w:t>
      </w:r>
    </w:p>
    <w:p w:rsidR="00414486" w:rsidRPr="00B13881" w:rsidRDefault="00154A76" w:rsidP="003D0B12">
      <w:pPr>
        <w:spacing w:after="0" w:line="360" w:lineRule="auto"/>
        <w:jc w:val="both"/>
        <w:rPr>
          <w:rFonts w:ascii="Times New Roman" w:hAnsi="Times New Roman" w:cs="Times New Roman"/>
          <w:sz w:val="28"/>
          <w:szCs w:val="28"/>
        </w:rPr>
      </w:pPr>
      <w:proofErr w:type="gramStart"/>
      <w:r w:rsidRPr="00B13881">
        <w:rPr>
          <w:rFonts w:ascii="Times New Roman" w:eastAsia="Calibri" w:hAnsi="Times New Roman" w:cs="Times New Roman"/>
          <w:sz w:val="28"/>
          <w:szCs w:val="28"/>
        </w:rPr>
        <w:t>Учащимся необходимо подобрать синонимы к слову (теме), находящихся в ядре понятийного «колеса», и вписать в секторы колеса.</w:t>
      </w:r>
      <w:proofErr w:type="gramEnd"/>
      <w:r w:rsidRPr="00B13881">
        <w:rPr>
          <w:rFonts w:ascii="Times New Roman" w:eastAsia="Calibri" w:hAnsi="Times New Roman" w:cs="Times New Roman"/>
          <w:sz w:val="28"/>
          <w:szCs w:val="28"/>
        </w:rPr>
        <w:t xml:space="preserve"> Задание выполняется индивидуально или в группе. Данный приём обогащает лексический запас ученика.</w:t>
      </w:r>
    </w:p>
    <w:p w:rsidR="00414486" w:rsidRPr="00B13881" w:rsidRDefault="00414486" w:rsidP="00414486">
      <w:pPr>
        <w:shd w:val="clear" w:color="auto" w:fill="FFFFFF"/>
        <w:spacing w:after="135"/>
        <w:jc w:val="both"/>
        <w:rPr>
          <w:rFonts w:ascii="Times New Roman" w:hAnsi="Times New Roman" w:cs="Times New Roman"/>
          <w:sz w:val="28"/>
          <w:szCs w:val="28"/>
        </w:rPr>
      </w:pPr>
      <w:r w:rsidRPr="00B13881">
        <w:rPr>
          <w:rFonts w:ascii="Times New Roman" w:hAnsi="Times New Roman" w:cs="Times New Roman"/>
          <w:sz w:val="28"/>
          <w:szCs w:val="28"/>
        </w:rPr>
        <w:lastRenderedPageBreak/>
        <w:t xml:space="preserve">  На  фазе осмысления мною используются следующие приемы технологии РКМЧП:</w:t>
      </w:r>
    </w:p>
    <w:p w:rsidR="00414486" w:rsidRPr="00B13881" w:rsidRDefault="00414486" w:rsidP="00414486">
      <w:pPr>
        <w:pStyle w:val="a5"/>
        <w:numPr>
          <w:ilvl w:val="0"/>
          <w:numId w:val="5"/>
        </w:numPr>
        <w:shd w:val="clear" w:color="auto" w:fill="FFFFFF"/>
        <w:spacing w:after="135"/>
        <w:ind w:left="426" w:hanging="426"/>
        <w:jc w:val="both"/>
        <w:rPr>
          <w:rFonts w:ascii="Times New Roman" w:hAnsi="Times New Roman"/>
          <w:sz w:val="28"/>
          <w:szCs w:val="28"/>
        </w:rPr>
      </w:pPr>
      <w:r w:rsidRPr="00B13881">
        <w:rPr>
          <w:rFonts w:ascii="Times New Roman" w:hAnsi="Times New Roman"/>
          <w:sz w:val="28"/>
          <w:szCs w:val="28"/>
        </w:rPr>
        <w:t xml:space="preserve"> Чтение с пометками INSERT</w:t>
      </w:r>
    </w:p>
    <w:p w:rsidR="00414486" w:rsidRPr="00B13881" w:rsidRDefault="00414486" w:rsidP="00414486">
      <w:pPr>
        <w:pStyle w:val="a5"/>
        <w:numPr>
          <w:ilvl w:val="0"/>
          <w:numId w:val="5"/>
        </w:numPr>
        <w:shd w:val="clear" w:color="auto" w:fill="FFFFFF"/>
        <w:spacing w:after="135"/>
        <w:ind w:left="426" w:hanging="426"/>
        <w:jc w:val="both"/>
        <w:rPr>
          <w:rFonts w:ascii="Times New Roman" w:hAnsi="Times New Roman"/>
          <w:sz w:val="28"/>
          <w:szCs w:val="28"/>
        </w:rPr>
      </w:pPr>
      <w:r w:rsidRPr="00B13881">
        <w:rPr>
          <w:rFonts w:ascii="Times New Roman" w:hAnsi="Times New Roman"/>
          <w:sz w:val="28"/>
          <w:szCs w:val="28"/>
        </w:rPr>
        <w:t>Толстые и тонкие вопросы</w:t>
      </w:r>
    </w:p>
    <w:p w:rsidR="00B26BD1" w:rsidRPr="00B13881" w:rsidRDefault="00414486" w:rsidP="00B26BD1">
      <w:pPr>
        <w:pStyle w:val="a5"/>
        <w:numPr>
          <w:ilvl w:val="0"/>
          <w:numId w:val="5"/>
        </w:numPr>
        <w:shd w:val="clear" w:color="auto" w:fill="FFFFFF"/>
        <w:spacing w:after="135"/>
        <w:ind w:left="426" w:hanging="426"/>
        <w:jc w:val="both"/>
        <w:rPr>
          <w:rFonts w:ascii="Times New Roman" w:hAnsi="Times New Roman"/>
          <w:sz w:val="28"/>
          <w:szCs w:val="28"/>
        </w:rPr>
      </w:pPr>
      <w:r w:rsidRPr="00B13881">
        <w:rPr>
          <w:rFonts w:ascii="Times New Roman" w:hAnsi="Times New Roman"/>
          <w:sz w:val="28"/>
          <w:szCs w:val="28"/>
        </w:rPr>
        <w:t xml:space="preserve"> Интервью</w:t>
      </w:r>
      <w:r w:rsidR="00B26BD1" w:rsidRPr="00B13881">
        <w:rPr>
          <w:rFonts w:ascii="Times New Roman" w:hAnsi="Times New Roman"/>
          <w:sz w:val="28"/>
          <w:szCs w:val="28"/>
        </w:rPr>
        <w:t xml:space="preserve"> </w:t>
      </w:r>
    </w:p>
    <w:p w:rsidR="00414486" w:rsidRPr="00B13881" w:rsidRDefault="00B26BD1" w:rsidP="00B26BD1">
      <w:pPr>
        <w:pStyle w:val="a5"/>
        <w:numPr>
          <w:ilvl w:val="0"/>
          <w:numId w:val="5"/>
        </w:numPr>
        <w:shd w:val="clear" w:color="auto" w:fill="FFFFFF"/>
        <w:spacing w:after="135"/>
        <w:ind w:left="426" w:hanging="426"/>
        <w:jc w:val="both"/>
        <w:rPr>
          <w:rFonts w:ascii="Times New Roman" w:hAnsi="Times New Roman"/>
          <w:sz w:val="28"/>
          <w:szCs w:val="28"/>
        </w:rPr>
      </w:pPr>
      <w:proofErr w:type="spellStart"/>
      <w:r w:rsidRPr="00B13881">
        <w:rPr>
          <w:rFonts w:ascii="Times New Roman" w:hAnsi="Times New Roman"/>
          <w:sz w:val="28"/>
          <w:szCs w:val="28"/>
        </w:rPr>
        <w:t>Five</w:t>
      </w:r>
      <w:proofErr w:type="spellEnd"/>
      <w:r w:rsidRPr="00B13881">
        <w:rPr>
          <w:rFonts w:ascii="Times New Roman" w:hAnsi="Times New Roman"/>
          <w:sz w:val="28"/>
          <w:szCs w:val="28"/>
        </w:rPr>
        <w:t xml:space="preserve"> </w:t>
      </w:r>
      <w:proofErr w:type="spellStart"/>
      <w:r w:rsidRPr="00B13881">
        <w:rPr>
          <w:rFonts w:ascii="Times New Roman" w:hAnsi="Times New Roman"/>
          <w:sz w:val="28"/>
          <w:szCs w:val="28"/>
        </w:rPr>
        <w:t>W’s</w:t>
      </w:r>
      <w:proofErr w:type="spellEnd"/>
      <w:r w:rsidRPr="00B13881">
        <w:rPr>
          <w:rFonts w:ascii="Times New Roman" w:hAnsi="Times New Roman"/>
          <w:sz w:val="28"/>
          <w:szCs w:val="28"/>
        </w:rPr>
        <w:t xml:space="preserve"> </w:t>
      </w:r>
      <w:proofErr w:type="spellStart"/>
      <w:r w:rsidRPr="00B13881">
        <w:rPr>
          <w:rFonts w:ascii="Times New Roman" w:hAnsi="Times New Roman"/>
          <w:sz w:val="28"/>
          <w:szCs w:val="28"/>
        </w:rPr>
        <w:t>Diagram</w:t>
      </w:r>
      <w:proofErr w:type="spellEnd"/>
    </w:p>
    <w:p w:rsidR="00414486" w:rsidRPr="00B13881" w:rsidRDefault="00414486" w:rsidP="00414486">
      <w:pPr>
        <w:pStyle w:val="a5"/>
        <w:numPr>
          <w:ilvl w:val="0"/>
          <w:numId w:val="5"/>
        </w:numPr>
        <w:shd w:val="clear" w:color="auto" w:fill="FFFFFF"/>
        <w:spacing w:after="135"/>
        <w:ind w:left="426" w:hanging="426"/>
        <w:jc w:val="both"/>
        <w:rPr>
          <w:rFonts w:ascii="Times New Roman" w:hAnsi="Times New Roman"/>
          <w:sz w:val="28"/>
          <w:szCs w:val="28"/>
        </w:rPr>
      </w:pPr>
      <w:r w:rsidRPr="00B13881">
        <w:rPr>
          <w:rFonts w:ascii="Times New Roman" w:hAnsi="Times New Roman"/>
          <w:sz w:val="28"/>
          <w:szCs w:val="28"/>
        </w:rPr>
        <w:t xml:space="preserve"> Составление ментальных карт</w:t>
      </w:r>
    </w:p>
    <w:p w:rsidR="00DB49B1" w:rsidRPr="00B13881" w:rsidRDefault="00DB49B1" w:rsidP="00DB49B1">
      <w:pPr>
        <w:pStyle w:val="a5"/>
        <w:numPr>
          <w:ilvl w:val="0"/>
          <w:numId w:val="5"/>
        </w:numPr>
        <w:shd w:val="clear" w:color="auto" w:fill="FFFFFF"/>
        <w:spacing w:after="135"/>
        <w:jc w:val="both"/>
        <w:rPr>
          <w:rFonts w:ascii="Times New Roman" w:hAnsi="Times New Roman"/>
          <w:sz w:val="28"/>
          <w:szCs w:val="28"/>
        </w:rPr>
      </w:pPr>
      <w:r w:rsidRPr="00B13881">
        <w:rPr>
          <w:rFonts w:ascii="Times New Roman" w:hAnsi="Times New Roman"/>
          <w:sz w:val="28"/>
          <w:szCs w:val="28"/>
        </w:rPr>
        <w:t>«</w:t>
      </w:r>
      <w:proofErr w:type="spellStart"/>
      <w:r w:rsidRPr="00B13881">
        <w:rPr>
          <w:rFonts w:ascii="Times New Roman" w:hAnsi="Times New Roman"/>
          <w:sz w:val="28"/>
          <w:szCs w:val="28"/>
        </w:rPr>
        <w:t>Фишбоун</w:t>
      </w:r>
      <w:proofErr w:type="spellEnd"/>
      <w:r w:rsidRPr="00B13881">
        <w:rPr>
          <w:rFonts w:ascii="Times New Roman" w:hAnsi="Times New Roman"/>
          <w:sz w:val="28"/>
          <w:szCs w:val="28"/>
        </w:rPr>
        <w:t>»</w:t>
      </w:r>
    </w:p>
    <w:p w:rsidR="00414486" w:rsidRPr="00B13881" w:rsidRDefault="00414486" w:rsidP="00414486">
      <w:pPr>
        <w:shd w:val="clear" w:color="auto" w:fill="FFFFFF"/>
        <w:spacing w:after="135"/>
        <w:jc w:val="both"/>
        <w:rPr>
          <w:rFonts w:ascii="Times New Roman" w:hAnsi="Times New Roman" w:cs="Times New Roman"/>
          <w:sz w:val="28"/>
          <w:szCs w:val="28"/>
        </w:rPr>
      </w:pPr>
      <w:r w:rsidRPr="00B13881">
        <w:rPr>
          <w:rFonts w:ascii="Times New Roman" w:hAnsi="Times New Roman" w:cs="Times New Roman"/>
          <w:sz w:val="28"/>
          <w:szCs w:val="28"/>
        </w:rPr>
        <w:t>Чтобы снять проблему неосмысленного конспектирования, использую прием «</w:t>
      </w:r>
      <w:r w:rsidRPr="00B13881">
        <w:rPr>
          <w:rFonts w:ascii="Times New Roman" w:hAnsi="Times New Roman" w:cs="Times New Roman"/>
          <w:b/>
          <w:sz w:val="28"/>
          <w:szCs w:val="28"/>
        </w:rPr>
        <w:t>Чтение с пометками</w:t>
      </w:r>
      <w:r w:rsidRPr="00B13881">
        <w:rPr>
          <w:rFonts w:ascii="Times New Roman" w:hAnsi="Times New Roman" w:cs="Times New Roman"/>
          <w:sz w:val="28"/>
          <w:szCs w:val="28"/>
        </w:rPr>
        <w:t xml:space="preserve">», позволяющий разделить информацию </w:t>
      </w:r>
      <w:proofErr w:type="gramStart"/>
      <w:r w:rsidRPr="00B13881">
        <w:rPr>
          <w:rFonts w:ascii="Times New Roman" w:hAnsi="Times New Roman" w:cs="Times New Roman"/>
          <w:sz w:val="28"/>
          <w:szCs w:val="28"/>
        </w:rPr>
        <w:t>на</w:t>
      </w:r>
      <w:proofErr w:type="gramEnd"/>
      <w:r w:rsidRPr="00B13881">
        <w:rPr>
          <w:rFonts w:ascii="Times New Roman" w:hAnsi="Times New Roman" w:cs="Times New Roman"/>
          <w:sz w:val="28"/>
          <w:szCs w:val="28"/>
        </w:rPr>
        <w:t xml:space="preserve"> известную, новую, интересную, непонятную. Во время чтения  текста необходимо делать на полях пометки, а после прочтения текста заполнить таблицу, где эти же значки станут заголовками граф таблицы.</w:t>
      </w:r>
    </w:p>
    <w:p w:rsidR="00414486" w:rsidRPr="00B13881" w:rsidRDefault="00414486" w:rsidP="00414486">
      <w:pPr>
        <w:shd w:val="clear" w:color="auto" w:fill="FFFFFF"/>
        <w:spacing w:after="135"/>
        <w:jc w:val="both"/>
        <w:rPr>
          <w:rFonts w:ascii="Times New Roman" w:hAnsi="Times New Roman" w:cs="Times New Roman"/>
          <w:sz w:val="28"/>
          <w:szCs w:val="28"/>
        </w:rPr>
      </w:pPr>
      <w:r w:rsidRPr="00B13881">
        <w:rPr>
          <w:rFonts w:ascii="Times New Roman" w:hAnsi="Times New Roman" w:cs="Times New Roman"/>
          <w:sz w:val="28"/>
          <w:szCs w:val="28"/>
        </w:rPr>
        <w:t>Прием «</w:t>
      </w:r>
      <w:r w:rsidRPr="00B13881">
        <w:rPr>
          <w:rFonts w:ascii="Times New Roman" w:hAnsi="Times New Roman" w:cs="Times New Roman"/>
          <w:b/>
          <w:sz w:val="28"/>
          <w:szCs w:val="28"/>
        </w:rPr>
        <w:t>Толстые и тонкие вопросы</w:t>
      </w:r>
      <w:r w:rsidRPr="00B13881">
        <w:rPr>
          <w:rFonts w:ascii="Times New Roman" w:hAnsi="Times New Roman" w:cs="Times New Roman"/>
          <w:sz w:val="28"/>
          <w:szCs w:val="28"/>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8"/>
        <w:gridCol w:w="4893"/>
      </w:tblGrid>
      <w:tr w:rsidR="00414486" w:rsidRPr="00B13881" w:rsidTr="00710E08">
        <w:tc>
          <w:tcPr>
            <w:tcW w:w="5209" w:type="dxa"/>
            <w:shd w:val="clear" w:color="auto" w:fill="auto"/>
          </w:tcPr>
          <w:p w:rsidR="00414486" w:rsidRPr="00B13881" w:rsidRDefault="00414486" w:rsidP="00710E08">
            <w:pPr>
              <w:suppressAutoHyphens/>
              <w:spacing w:before="280" w:after="280"/>
              <w:jc w:val="both"/>
              <w:rPr>
                <w:rFonts w:ascii="Times New Roman" w:eastAsia="Times New Roman" w:hAnsi="Times New Roman" w:cs="Times New Roman"/>
                <w:color w:val="000000"/>
                <w:sz w:val="28"/>
                <w:szCs w:val="28"/>
                <w:lang w:eastAsia="ar-SA"/>
              </w:rPr>
            </w:pPr>
            <w:r w:rsidRPr="00B13881">
              <w:rPr>
                <w:rFonts w:ascii="Times New Roman" w:eastAsia="Times New Roman" w:hAnsi="Times New Roman" w:cs="Times New Roman"/>
                <w:color w:val="000000"/>
                <w:sz w:val="28"/>
                <w:szCs w:val="28"/>
                <w:lang w:eastAsia="ar-SA"/>
              </w:rPr>
              <w:t>«Тонкие вопросы»</w:t>
            </w:r>
          </w:p>
        </w:tc>
        <w:tc>
          <w:tcPr>
            <w:tcW w:w="5210" w:type="dxa"/>
            <w:shd w:val="clear" w:color="auto" w:fill="auto"/>
          </w:tcPr>
          <w:p w:rsidR="00414486" w:rsidRPr="00B13881" w:rsidRDefault="00414486" w:rsidP="00710E08">
            <w:pPr>
              <w:suppressAutoHyphens/>
              <w:spacing w:before="280" w:after="280"/>
              <w:jc w:val="both"/>
              <w:rPr>
                <w:rFonts w:ascii="Times New Roman" w:eastAsia="Times New Roman" w:hAnsi="Times New Roman" w:cs="Times New Roman"/>
                <w:color w:val="000000"/>
                <w:sz w:val="28"/>
                <w:szCs w:val="28"/>
                <w:lang w:eastAsia="ar-SA"/>
              </w:rPr>
            </w:pPr>
            <w:r w:rsidRPr="00B13881">
              <w:rPr>
                <w:rFonts w:ascii="Times New Roman" w:eastAsia="Times New Roman" w:hAnsi="Times New Roman" w:cs="Times New Roman"/>
                <w:color w:val="000000"/>
                <w:sz w:val="28"/>
                <w:szCs w:val="28"/>
                <w:lang w:eastAsia="ar-SA"/>
              </w:rPr>
              <w:t>«Толстые вопросы»</w:t>
            </w:r>
          </w:p>
        </w:tc>
      </w:tr>
      <w:tr w:rsidR="00414486" w:rsidRPr="00B13881" w:rsidTr="00710E08">
        <w:tc>
          <w:tcPr>
            <w:tcW w:w="5209" w:type="dxa"/>
            <w:shd w:val="clear" w:color="auto" w:fill="auto"/>
          </w:tcPr>
          <w:p w:rsidR="00414486" w:rsidRPr="00B13881" w:rsidRDefault="00414486" w:rsidP="00414486">
            <w:pPr>
              <w:numPr>
                <w:ilvl w:val="0"/>
                <w:numId w:val="2"/>
              </w:numPr>
              <w:suppressAutoHyphens/>
              <w:spacing w:before="280" w:after="280"/>
              <w:jc w:val="both"/>
              <w:rPr>
                <w:rFonts w:ascii="Times New Roman" w:eastAsia="Times New Roman" w:hAnsi="Times New Roman" w:cs="Times New Roman"/>
                <w:color w:val="000000"/>
                <w:sz w:val="28"/>
                <w:szCs w:val="28"/>
                <w:lang w:eastAsia="ar-SA"/>
              </w:rPr>
            </w:pPr>
            <w:r w:rsidRPr="00B13881">
              <w:rPr>
                <w:rFonts w:ascii="Times New Roman" w:eastAsia="Times New Roman" w:hAnsi="Times New Roman" w:cs="Times New Roman"/>
                <w:color w:val="000000"/>
                <w:sz w:val="28"/>
                <w:szCs w:val="28"/>
                <w:lang w:eastAsia="ar-SA"/>
              </w:rPr>
              <w:t>Кто…</w:t>
            </w:r>
          </w:p>
          <w:p w:rsidR="00414486" w:rsidRPr="00B13881" w:rsidRDefault="00414486" w:rsidP="00414486">
            <w:pPr>
              <w:numPr>
                <w:ilvl w:val="0"/>
                <w:numId w:val="2"/>
              </w:numPr>
              <w:suppressAutoHyphens/>
              <w:spacing w:before="280" w:after="280"/>
              <w:jc w:val="both"/>
              <w:rPr>
                <w:rFonts w:ascii="Times New Roman" w:eastAsia="Times New Roman" w:hAnsi="Times New Roman" w:cs="Times New Roman"/>
                <w:color w:val="000000"/>
                <w:sz w:val="28"/>
                <w:szCs w:val="28"/>
                <w:lang w:eastAsia="ar-SA"/>
              </w:rPr>
            </w:pPr>
            <w:r w:rsidRPr="00B13881">
              <w:rPr>
                <w:rFonts w:ascii="Times New Roman" w:eastAsia="Times New Roman" w:hAnsi="Times New Roman" w:cs="Times New Roman"/>
                <w:color w:val="000000"/>
                <w:sz w:val="28"/>
                <w:szCs w:val="28"/>
                <w:lang w:eastAsia="ar-SA"/>
              </w:rPr>
              <w:t>Что…</w:t>
            </w:r>
          </w:p>
          <w:p w:rsidR="00414486" w:rsidRPr="00B13881" w:rsidRDefault="00414486" w:rsidP="00414486">
            <w:pPr>
              <w:numPr>
                <w:ilvl w:val="0"/>
                <w:numId w:val="2"/>
              </w:numPr>
              <w:suppressAutoHyphens/>
              <w:spacing w:before="280" w:after="280"/>
              <w:jc w:val="both"/>
              <w:rPr>
                <w:rFonts w:ascii="Times New Roman" w:eastAsia="Times New Roman" w:hAnsi="Times New Roman" w:cs="Times New Roman"/>
                <w:color w:val="000000"/>
                <w:sz w:val="28"/>
                <w:szCs w:val="28"/>
                <w:lang w:eastAsia="ar-SA"/>
              </w:rPr>
            </w:pPr>
            <w:r w:rsidRPr="00B13881">
              <w:rPr>
                <w:rFonts w:ascii="Times New Roman" w:eastAsia="Times New Roman" w:hAnsi="Times New Roman" w:cs="Times New Roman"/>
                <w:color w:val="000000"/>
                <w:sz w:val="28"/>
                <w:szCs w:val="28"/>
                <w:lang w:eastAsia="ar-SA"/>
              </w:rPr>
              <w:t>Когда…</w:t>
            </w:r>
          </w:p>
          <w:p w:rsidR="00414486" w:rsidRPr="00B13881" w:rsidRDefault="00414486" w:rsidP="00414486">
            <w:pPr>
              <w:numPr>
                <w:ilvl w:val="0"/>
                <w:numId w:val="2"/>
              </w:numPr>
              <w:suppressAutoHyphens/>
              <w:spacing w:before="280" w:after="280"/>
              <w:jc w:val="both"/>
              <w:rPr>
                <w:rFonts w:ascii="Times New Roman" w:eastAsia="Times New Roman" w:hAnsi="Times New Roman" w:cs="Times New Roman"/>
                <w:color w:val="000000"/>
                <w:sz w:val="28"/>
                <w:szCs w:val="28"/>
                <w:lang w:eastAsia="ar-SA"/>
              </w:rPr>
            </w:pPr>
            <w:r w:rsidRPr="00B13881">
              <w:rPr>
                <w:rFonts w:ascii="Times New Roman" w:eastAsia="Times New Roman" w:hAnsi="Times New Roman" w:cs="Times New Roman"/>
                <w:color w:val="000000"/>
                <w:sz w:val="28"/>
                <w:szCs w:val="28"/>
                <w:lang w:eastAsia="ar-SA"/>
              </w:rPr>
              <w:t>Где…</w:t>
            </w:r>
          </w:p>
          <w:p w:rsidR="00414486" w:rsidRPr="00B13881" w:rsidRDefault="00414486" w:rsidP="00414486">
            <w:pPr>
              <w:numPr>
                <w:ilvl w:val="0"/>
                <w:numId w:val="2"/>
              </w:numPr>
              <w:suppressAutoHyphens/>
              <w:spacing w:before="280" w:after="280"/>
              <w:jc w:val="both"/>
              <w:rPr>
                <w:rFonts w:ascii="Times New Roman" w:eastAsia="Times New Roman" w:hAnsi="Times New Roman" w:cs="Times New Roman"/>
                <w:color w:val="000000"/>
                <w:sz w:val="28"/>
                <w:szCs w:val="28"/>
                <w:lang w:eastAsia="ar-SA"/>
              </w:rPr>
            </w:pPr>
            <w:r w:rsidRPr="00B13881">
              <w:rPr>
                <w:rFonts w:ascii="Times New Roman" w:eastAsia="Times New Roman" w:hAnsi="Times New Roman" w:cs="Times New Roman"/>
                <w:color w:val="000000"/>
                <w:sz w:val="28"/>
                <w:szCs w:val="28"/>
                <w:lang w:eastAsia="ar-SA"/>
              </w:rPr>
              <w:t>Как звали…</w:t>
            </w:r>
          </w:p>
          <w:p w:rsidR="00414486" w:rsidRPr="00B13881" w:rsidRDefault="00414486" w:rsidP="00414486">
            <w:pPr>
              <w:numPr>
                <w:ilvl w:val="0"/>
                <w:numId w:val="2"/>
              </w:numPr>
              <w:suppressAutoHyphens/>
              <w:spacing w:before="280" w:after="280"/>
              <w:jc w:val="both"/>
              <w:rPr>
                <w:rFonts w:ascii="Times New Roman" w:eastAsia="Times New Roman" w:hAnsi="Times New Roman" w:cs="Times New Roman"/>
                <w:color w:val="000000"/>
                <w:sz w:val="28"/>
                <w:szCs w:val="28"/>
                <w:lang w:eastAsia="ar-SA"/>
              </w:rPr>
            </w:pPr>
            <w:r w:rsidRPr="00B13881">
              <w:rPr>
                <w:rFonts w:ascii="Times New Roman" w:eastAsia="Times New Roman" w:hAnsi="Times New Roman" w:cs="Times New Roman"/>
                <w:color w:val="000000"/>
                <w:sz w:val="28"/>
                <w:szCs w:val="28"/>
                <w:lang w:eastAsia="ar-SA"/>
              </w:rPr>
              <w:t>Было ли</w:t>
            </w:r>
            <w:proofErr w:type="gramStart"/>
            <w:r w:rsidRPr="00B13881">
              <w:rPr>
                <w:rFonts w:ascii="Times New Roman" w:eastAsia="Times New Roman" w:hAnsi="Times New Roman" w:cs="Times New Roman"/>
                <w:color w:val="000000"/>
                <w:sz w:val="28"/>
                <w:szCs w:val="28"/>
                <w:lang w:eastAsia="ar-SA"/>
              </w:rPr>
              <w:t>… Б</w:t>
            </w:r>
            <w:proofErr w:type="gramEnd"/>
            <w:r w:rsidRPr="00B13881">
              <w:rPr>
                <w:rFonts w:ascii="Times New Roman" w:eastAsia="Times New Roman" w:hAnsi="Times New Roman" w:cs="Times New Roman"/>
                <w:color w:val="000000"/>
                <w:sz w:val="28"/>
                <w:szCs w:val="28"/>
                <w:lang w:eastAsia="ar-SA"/>
              </w:rPr>
              <w:t>удет ли…</w:t>
            </w:r>
          </w:p>
          <w:p w:rsidR="00414486" w:rsidRPr="00B13881" w:rsidRDefault="00414486" w:rsidP="00414486">
            <w:pPr>
              <w:numPr>
                <w:ilvl w:val="0"/>
                <w:numId w:val="2"/>
              </w:numPr>
              <w:suppressAutoHyphens/>
              <w:spacing w:before="280" w:after="280"/>
              <w:jc w:val="both"/>
              <w:rPr>
                <w:rFonts w:ascii="Times New Roman" w:eastAsia="Times New Roman" w:hAnsi="Times New Roman" w:cs="Times New Roman"/>
                <w:color w:val="000000"/>
                <w:sz w:val="28"/>
                <w:szCs w:val="28"/>
                <w:lang w:eastAsia="ar-SA"/>
              </w:rPr>
            </w:pPr>
            <w:r w:rsidRPr="00B13881">
              <w:rPr>
                <w:rFonts w:ascii="Times New Roman" w:eastAsia="Times New Roman" w:hAnsi="Times New Roman" w:cs="Times New Roman"/>
                <w:color w:val="000000"/>
                <w:sz w:val="28"/>
                <w:szCs w:val="28"/>
                <w:lang w:eastAsia="ar-SA"/>
              </w:rPr>
              <w:t>Может ли…</w:t>
            </w:r>
          </w:p>
          <w:p w:rsidR="00414486" w:rsidRPr="00B13881" w:rsidRDefault="00414486" w:rsidP="00414486">
            <w:pPr>
              <w:numPr>
                <w:ilvl w:val="0"/>
                <w:numId w:val="2"/>
              </w:numPr>
              <w:suppressAutoHyphens/>
              <w:spacing w:before="280" w:after="280"/>
              <w:jc w:val="both"/>
              <w:rPr>
                <w:rFonts w:ascii="Times New Roman" w:eastAsia="Times New Roman" w:hAnsi="Times New Roman" w:cs="Times New Roman"/>
                <w:color w:val="000000"/>
                <w:sz w:val="28"/>
                <w:szCs w:val="28"/>
                <w:lang w:eastAsia="ar-SA"/>
              </w:rPr>
            </w:pPr>
            <w:r w:rsidRPr="00B13881">
              <w:rPr>
                <w:rFonts w:ascii="Times New Roman" w:eastAsia="Times New Roman" w:hAnsi="Times New Roman" w:cs="Times New Roman"/>
                <w:color w:val="000000"/>
                <w:sz w:val="28"/>
                <w:szCs w:val="28"/>
                <w:lang w:eastAsia="ar-SA"/>
              </w:rPr>
              <w:t xml:space="preserve">Согласны ли вы… </w:t>
            </w:r>
          </w:p>
        </w:tc>
        <w:tc>
          <w:tcPr>
            <w:tcW w:w="5210" w:type="dxa"/>
            <w:shd w:val="clear" w:color="auto" w:fill="auto"/>
          </w:tcPr>
          <w:p w:rsidR="00414486" w:rsidRPr="00B13881" w:rsidRDefault="00414486" w:rsidP="00414486">
            <w:pPr>
              <w:numPr>
                <w:ilvl w:val="0"/>
                <w:numId w:val="2"/>
              </w:numPr>
              <w:suppressAutoHyphens/>
              <w:spacing w:before="280" w:after="280"/>
              <w:jc w:val="both"/>
              <w:rPr>
                <w:rFonts w:ascii="Times New Roman" w:eastAsia="Times New Roman" w:hAnsi="Times New Roman" w:cs="Times New Roman"/>
                <w:color w:val="000000"/>
                <w:sz w:val="28"/>
                <w:szCs w:val="28"/>
                <w:lang w:eastAsia="ar-SA"/>
              </w:rPr>
            </w:pPr>
            <w:r w:rsidRPr="00B13881">
              <w:rPr>
                <w:rFonts w:ascii="Times New Roman" w:eastAsia="Times New Roman" w:hAnsi="Times New Roman" w:cs="Times New Roman"/>
                <w:color w:val="000000"/>
                <w:sz w:val="28"/>
                <w:szCs w:val="28"/>
                <w:lang w:eastAsia="ar-SA"/>
              </w:rPr>
              <w:t>Дайте объяснение, почему…</w:t>
            </w:r>
          </w:p>
          <w:p w:rsidR="00414486" w:rsidRPr="00B13881" w:rsidRDefault="00414486" w:rsidP="00414486">
            <w:pPr>
              <w:numPr>
                <w:ilvl w:val="0"/>
                <w:numId w:val="2"/>
              </w:numPr>
              <w:suppressAutoHyphens/>
              <w:spacing w:before="280" w:after="280"/>
              <w:jc w:val="both"/>
              <w:rPr>
                <w:rFonts w:ascii="Times New Roman" w:eastAsia="Times New Roman" w:hAnsi="Times New Roman" w:cs="Times New Roman"/>
                <w:color w:val="000000"/>
                <w:sz w:val="28"/>
                <w:szCs w:val="28"/>
                <w:lang w:eastAsia="ar-SA"/>
              </w:rPr>
            </w:pPr>
            <w:r w:rsidRPr="00B13881">
              <w:rPr>
                <w:rFonts w:ascii="Times New Roman" w:eastAsia="Times New Roman" w:hAnsi="Times New Roman" w:cs="Times New Roman"/>
                <w:color w:val="000000"/>
                <w:sz w:val="28"/>
                <w:szCs w:val="28"/>
                <w:lang w:eastAsia="ar-SA"/>
              </w:rPr>
              <w:t>Почему вы думаете, что…</w:t>
            </w:r>
          </w:p>
          <w:p w:rsidR="00414486" w:rsidRPr="00B13881" w:rsidRDefault="00414486" w:rsidP="00414486">
            <w:pPr>
              <w:numPr>
                <w:ilvl w:val="0"/>
                <w:numId w:val="2"/>
              </w:numPr>
              <w:suppressAutoHyphens/>
              <w:spacing w:before="280" w:after="280"/>
              <w:jc w:val="both"/>
              <w:rPr>
                <w:rFonts w:ascii="Times New Roman" w:eastAsia="Times New Roman" w:hAnsi="Times New Roman" w:cs="Times New Roman"/>
                <w:color w:val="000000"/>
                <w:sz w:val="28"/>
                <w:szCs w:val="28"/>
                <w:lang w:eastAsia="ar-SA"/>
              </w:rPr>
            </w:pPr>
            <w:r w:rsidRPr="00B13881">
              <w:rPr>
                <w:rFonts w:ascii="Times New Roman" w:eastAsia="Times New Roman" w:hAnsi="Times New Roman" w:cs="Times New Roman"/>
                <w:color w:val="000000"/>
                <w:sz w:val="28"/>
                <w:szCs w:val="28"/>
                <w:lang w:eastAsia="ar-SA"/>
              </w:rPr>
              <w:t>Почему вы считаете, что…</w:t>
            </w:r>
          </w:p>
          <w:p w:rsidR="00414486" w:rsidRPr="00B13881" w:rsidRDefault="00414486" w:rsidP="00414486">
            <w:pPr>
              <w:numPr>
                <w:ilvl w:val="0"/>
                <w:numId w:val="2"/>
              </w:numPr>
              <w:suppressAutoHyphens/>
              <w:spacing w:before="280" w:after="280"/>
              <w:jc w:val="both"/>
              <w:rPr>
                <w:rFonts w:ascii="Times New Roman" w:eastAsia="Times New Roman" w:hAnsi="Times New Roman" w:cs="Times New Roman"/>
                <w:color w:val="000000"/>
                <w:sz w:val="28"/>
                <w:szCs w:val="28"/>
                <w:lang w:eastAsia="ar-SA"/>
              </w:rPr>
            </w:pPr>
            <w:r w:rsidRPr="00B13881">
              <w:rPr>
                <w:rFonts w:ascii="Times New Roman" w:eastAsia="Times New Roman" w:hAnsi="Times New Roman" w:cs="Times New Roman"/>
                <w:color w:val="000000"/>
                <w:sz w:val="28"/>
                <w:szCs w:val="28"/>
                <w:lang w:eastAsia="ar-SA"/>
              </w:rPr>
              <w:t>В чем разница…</w:t>
            </w:r>
          </w:p>
          <w:p w:rsidR="00414486" w:rsidRPr="00B13881" w:rsidRDefault="00414486" w:rsidP="00414486">
            <w:pPr>
              <w:numPr>
                <w:ilvl w:val="0"/>
                <w:numId w:val="2"/>
              </w:numPr>
              <w:suppressAutoHyphens/>
              <w:spacing w:before="280" w:after="280"/>
              <w:jc w:val="both"/>
              <w:rPr>
                <w:rFonts w:ascii="Times New Roman" w:eastAsia="Times New Roman" w:hAnsi="Times New Roman" w:cs="Times New Roman"/>
                <w:color w:val="000000"/>
                <w:sz w:val="28"/>
                <w:szCs w:val="28"/>
                <w:lang w:eastAsia="ar-SA"/>
              </w:rPr>
            </w:pPr>
            <w:r w:rsidRPr="00B13881">
              <w:rPr>
                <w:rFonts w:ascii="Times New Roman" w:eastAsia="Times New Roman" w:hAnsi="Times New Roman" w:cs="Times New Roman"/>
                <w:color w:val="000000"/>
                <w:sz w:val="28"/>
                <w:szCs w:val="28"/>
                <w:lang w:eastAsia="ar-SA"/>
              </w:rPr>
              <w:t>Что, если…</w:t>
            </w:r>
          </w:p>
          <w:p w:rsidR="00414486" w:rsidRPr="00B13881" w:rsidRDefault="00414486" w:rsidP="00414486">
            <w:pPr>
              <w:numPr>
                <w:ilvl w:val="0"/>
                <w:numId w:val="2"/>
              </w:numPr>
              <w:suppressAutoHyphens/>
              <w:spacing w:before="280" w:after="280"/>
              <w:jc w:val="both"/>
              <w:rPr>
                <w:rFonts w:ascii="Times New Roman" w:eastAsia="Times New Roman" w:hAnsi="Times New Roman" w:cs="Times New Roman"/>
                <w:color w:val="000000"/>
                <w:sz w:val="28"/>
                <w:szCs w:val="28"/>
                <w:lang w:eastAsia="ar-SA"/>
              </w:rPr>
            </w:pPr>
            <w:r w:rsidRPr="00B13881">
              <w:rPr>
                <w:rFonts w:ascii="Times New Roman" w:eastAsia="Times New Roman" w:hAnsi="Times New Roman" w:cs="Times New Roman"/>
                <w:color w:val="000000"/>
                <w:sz w:val="28"/>
                <w:szCs w:val="28"/>
                <w:lang w:eastAsia="ar-SA"/>
              </w:rPr>
              <w:t>Предположите, что будет, если…</w:t>
            </w:r>
          </w:p>
        </w:tc>
      </w:tr>
    </w:tbl>
    <w:p w:rsidR="00414486" w:rsidRPr="00B13881" w:rsidRDefault="00414486" w:rsidP="00414486">
      <w:pPr>
        <w:shd w:val="clear" w:color="auto" w:fill="FFFFFF"/>
        <w:spacing w:after="135"/>
        <w:jc w:val="both"/>
        <w:rPr>
          <w:rFonts w:ascii="Times New Roman" w:hAnsi="Times New Roman" w:cs="Times New Roman"/>
          <w:sz w:val="28"/>
          <w:szCs w:val="28"/>
        </w:rPr>
      </w:pPr>
    </w:p>
    <w:p w:rsidR="00154A76" w:rsidRPr="00B13881" w:rsidRDefault="00154A76" w:rsidP="00154A76">
      <w:pPr>
        <w:spacing w:after="0"/>
        <w:jc w:val="center"/>
        <w:rPr>
          <w:rFonts w:ascii="Times New Roman" w:eastAsia="Calibri" w:hAnsi="Times New Roman" w:cs="Times New Roman"/>
          <w:b/>
          <w:bCs/>
          <w:sz w:val="28"/>
          <w:szCs w:val="28"/>
          <w:lang w:val="en-US"/>
        </w:rPr>
      </w:pPr>
    </w:p>
    <w:p w:rsidR="00DB49B1" w:rsidRPr="00B13881" w:rsidRDefault="00DB49B1" w:rsidP="00154A76">
      <w:pPr>
        <w:widowControl w:val="0"/>
        <w:autoSpaceDE w:val="0"/>
        <w:autoSpaceDN w:val="0"/>
        <w:adjustRightInd w:val="0"/>
        <w:spacing w:after="0" w:line="240" w:lineRule="auto"/>
        <w:jc w:val="center"/>
        <w:rPr>
          <w:rFonts w:ascii="Times New Roman" w:eastAsia="Calibri" w:hAnsi="Times New Roman" w:cs="Times New Roman"/>
          <w:b/>
          <w:bCs/>
          <w:sz w:val="28"/>
          <w:szCs w:val="28"/>
        </w:rPr>
      </w:pPr>
    </w:p>
    <w:p w:rsidR="00DB49B1" w:rsidRPr="00B13881" w:rsidRDefault="00DB49B1" w:rsidP="00154A76">
      <w:pPr>
        <w:widowControl w:val="0"/>
        <w:autoSpaceDE w:val="0"/>
        <w:autoSpaceDN w:val="0"/>
        <w:adjustRightInd w:val="0"/>
        <w:spacing w:after="0" w:line="240" w:lineRule="auto"/>
        <w:jc w:val="center"/>
        <w:rPr>
          <w:rFonts w:ascii="Times New Roman" w:eastAsia="Calibri" w:hAnsi="Times New Roman" w:cs="Times New Roman"/>
          <w:b/>
          <w:bCs/>
          <w:sz w:val="28"/>
          <w:szCs w:val="28"/>
        </w:rPr>
      </w:pPr>
    </w:p>
    <w:p w:rsidR="003D0B12" w:rsidRPr="00B13881" w:rsidRDefault="003D0B12" w:rsidP="00154A76">
      <w:pPr>
        <w:widowControl w:val="0"/>
        <w:autoSpaceDE w:val="0"/>
        <w:autoSpaceDN w:val="0"/>
        <w:adjustRightInd w:val="0"/>
        <w:spacing w:after="0" w:line="240" w:lineRule="auto"/>
        <w:jc w:val="center"/>
        <w:rPr>
          <w:rFonts w:ascii="Times New Roman" w:eastAsia="Calibri" w:hAnsi="Times New Roman" w:cs="Times New Roman"/>
          <w:b/>
          <w:bCs/>
          <w:sz w:val="28"/>
          <w:szCs w:val="28"/>
        </w:rPr>
      </w:pPr>
    </w:p>
    <w:p w:rsidR="003D0B12" w:rsidRPr="00B13881" w:rsidRDefault="003D0B12" w:rsidP="00154A76">
      <w:pPr>
        <w:widowControl w:val="0"/>
        <w:autoSpaceDE w:val="0"/>
        <w:autoSpaceDN w:val="0"/>
        <w:adjustRightInd w:val="0"/>
        <w:spacing w:after="0" w:line="240" w:lineRule="auto"/>
        <w:jc w:val="center"/>
        <w:rPr>
          <w:rFonts w:ascii="Times New Roman" w:eastAsia="Calibri" w:hAnsi="Times New Roman" w:cs="Times New Roman"/>
          <w:b/>
          <w:bCs/>
          <w:sz w:val="28"/>
          <w:szCs w:val="28"/>
        </w:rPr>
      </w:pPr>
    </w:p>
    <w:p w:rsidR="00154A76" w:rsidRPr="00B13881" w:rsidRDefault="000D3949" w:rsidP="00154A76">
      <w:pPr>
        <w:widowControl w:val="0"/>
        <w:autoSpaceDE w:val="0"/>
        <w:autoSpaceDN w:val="0"/>
        <w:adjustRightInd w:val="0"/>
        <w:spacing w:after="0" w:line="240" w:lineRule="auto"/>
        <w:jc w:val="center"/>
        <w:rPr>
          <w:rFonts w:ascii="Times New Roman" w:eastAsia="Calibri" w:hAnsi="Times New Roman" w:cs="Times New Roman"/>
          <w:sz w:val="28"/>
          <w:szCs w:val="28"/>
        </w:rPr>
      </w:pPr>
      <w:r w:rsidRPr="00B13881">
        <w:rPr>
          <w:rFonts w:ascii="Times New Roman" w:eastAsia="Calibri" w:hAnsi="Times New Roman" w:cs="Times New Roman"/>
          <w:b/>
          <w:bCs/>
          <w:sz w:val="28"/>
          <w:szCs w:val="28"/>
        </w:rPr>
        <w:lastRenderedPageBreak/>
        <w:t xml:space="preserve"> </w:t>
      </w:r>
      <w:r w:rsidR="00154A76" w:rsidRPr="00B13881">
        <w:rPr>
          <w:rFonts w:ascii="Times New Roman" w:eastAsia="Calibri" w:hAnsi="Times New Roman" w:cs="Times New Roman"/>
          <w:b/>
          <w:bCs/>
          <w:sz w:val="28"/>
          <w:szCs w:val="28"/>
        </w:rPr>
        <w:t>«</w:t>
      </w:r>
      <w:proofErr w:type="spellStart"/>
      <w:r w:rsidR="00154A76" w:rsidRPr="00B13881">
        <w:rPr>
          <w:rFonts w:ascii="Times New Roman" w:eastAsia="Calibri" w:hAnsi="Times New Roman" w:cs="Times New Roman"/>
          <w:b/>
          <w:bCs/>
          <w:sz w:val="28"/>
          <w:szCs w:val="28"/>
        </w:rPr>
        <w:t>Фишбоун</w:t>
      </w:r>
      <w:proofErr w:type="spellEnd"/>
      <w:r w:rsidR="00154A76" w:rsidRPr="00B13881">
        <w:rPr>
          <w:rFonts w:ascii="Times New Roman" w:eastAsia="Calibri" w:hAnsi="Times New Roman" w:cs="Times New Roman"/>
          <w:b/>
          <w:bCs/>
          <w:sz w:val="28"/>
          <w:szCs w:val="28"/>
        </w:rPr>
        <w:t>»</w:t>
      </w:r>
    </w:p>
    <w:p w:rsidR="00154A76" w:rsidRPr="00B13881" w:rsidRDefault="00154A76" w:rsidP="00154A76">
      <w:pPr>
        <w:jc w:val="center"/>
        <w:rPr>
          <w:rFonts w:ascii="Times New Roman" w:eastAsia="Calibri" w:hAnsi="Times New Roman" w:cs="Times New Roman"/>
          <w:b/>
          <w:bCs/>
          <w:sz w:val="28"/>
          <w:szCs w:val="28"/>
        </w:rPr>
      </w:pPr>
      <w:r w:rsidRPr="00B13881">
        <w:rPr>
          <w:rFonts w:ascii="Times New Roman" w:hAnsi="Times New Roman" w:cs="Times New Roman"/>
          <w:noProof/>
          <w:sz w:val="28"/>
          <w:szCs w:val="28"/>
          <w:lang w:eastAsia="ru-RU"/>
        </w:rPr>
        <w:drawing>
          <wp:inline distT="0" distB="0" distL="0" distR="0" wp14:anchorId="10B4881D" wp14:editId="78D6714F">
            <wp:extent cx="2139950" cy="1053206"/>
            <wp:effectExtent l="0" t="0" r="0" b="0"/>
            <wp:docPr id="10"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srcRect/>
                    <a:stretch>
                      <a:fillRect/>
                    </a:stretch>
                  </pic:blipFill>
                  <pic:spPr bwMode="auto">
                    <a:xfrm>
                      <a:off x="0" y="0"/>
                      <a:ext cx="2138417" cy="1052451"/>
                    </a:xfrm>
                    <a:prstGeom prst="rect">
                      <a:avLst/>
                    </a:prstGeom>
                    <a:noFill/>
                    <a:ln w="9525">
                      <a:noFill/>
                      <a:miter lim="800000"/>
                      <a:headEnd/>
                      <a:tailEnd/>
                    </a:ln>
                  </pic:spPr>
                </pic:pic>
              </a:graphicData>
            </a:graphic>
          </wp:inline>
        </w:drawing>
      </w:r>
    </w:p>
    <w:p w:rsidR="00154A76" w:rsidRPr="00B13881" w:rsidRDefault="00154A76" w:rsidP="003D0B12">
      <w:pPr>
        <w:spacing w:line="360" w:lineRule="auto"/>
        <w:jc w:val="both"/>
        <w:rPr>
          <w:rFonts w:ascii="Times New Roman" w:eastAsia="Calibri" w:hAnsi="Times New Roman" w:cs="Times New Roman"/>
          <w:b/>
          <w:bCs/>
          <w:sz w:val="28"/>
          <w:szCs w:val="28"/>
        </w:rPr>
      </w:pPr>
      <w:r w:rsidRPr="00B13881">
        <w:rPr>
          <w:rFonts w:ascii="Times New Roman" w:eastAsia="Calibri" w:hAnsi="Times New Roman" w:cs="Times New Roman"/>
          <w:sz w:val="28"/>
          <w:szCs w:val="28"/>
        </w:rPr>
        <w:t>“</w:t>
      </w:r>
      <w:r w:rsidRPr="00B13881">
        <w:rPr>
          <w:rFonts w:ascii="Times New Roman" w:eastAsia="Calibri" w:hAnsi="Times New Roman" w:cs="Times New Roman"/>
          <w:sz w:val="28"/>
          <w:szCs w:val="28"/>
          <w:lang w:val="en-US"/>
        </w:rPr>
        <w:t>Fishbone</w:t>
      </w:r>
      <w:r w:rsidRPr="00B13881">
        <w:rPr>
          <w:rFonts w:ascii="Times New Roman" w:eastAsia="Calibri" w:hAnsi="Times New Roman" w:cs="Times New Roman"/>
          <w:sz w:val="28"/>
          <w:szCs w:val="28"/>
        </w:rPr>
        <w:t xml:space="preserve">” – «рыбья кость». В «голове» этого скелета обозначена проблема, которая рассматривается в тексте. На самом скелете есть верхние и нижние косточки. На </w:t>
      </w:r>
      <w:proofErr w:type="gramStart"/>
      <w:r w:rsidRPr="00B13881">
        <w:rPr>
          <w:rFonts w:ascii="Times New Roman" w:eastAsia="Calibri" w:hAnsi="Times New Roman" w:cs="Times New Roman"/>
          <w:sz w:val="28"/>
          <w:szCs w:val="28"/>
        </w:rPr>
        <w:t>верхних</w:t>
      </w:r>
      <w:proofErr w:type="gramEnd"/>
      <w:r w:rsidRPr="00B13881">
        <w:rPr>
          <w:rFonts w:ascii="Times New Roman" w:eastAsia="Calibri" w:hAnsi="Times New Roman" w:cs="Times New Roman"/>
          <w:sz w:val="28"/>
          <w:szCs w:val="28"/>
        </w:rPr>
        <w:t xml:space="preserve"> -   ученики отмечают причины возникновения изучаемой проблемы.   Напротив верхних косточек располагаются нижние, на которых ученики по ходу чтения выписывают факты, отражающие суть. Факт придает проблеме ясность и реальные очертания, позволяют говорить не об абстрактном решении, а о конкретном механизме. Возможно добавление верхних и нижних косточек, расширение представленных сведений</w:t>
      </w:r>
      <w:r w:rsidRPr="00B13881">
        <w:rPr>
          <w:rFonts w:ascii="Times New Roman" w:eastAsia="Calibri" w:hAnsi="Times New Roman" w:cs="Times New Roman"/>
          <w:b/>
          <w:bCs/>
          <w:sz w:val="28"/>
          <w:szCs w:val="28"/>
        </w:rPr>
        <w:t>.</w:t>
      </w:r>
    </w:p>
    <w:p w:rsidR="00414486" w:rsidRPr="00B13881" w:rsidRDefault="00414486" w:rsidP="003D0B12">
      <w:pPr>
        <w:shd w:val="clear" w:color="auto" w:fill="FFFFFF"/>
        <w:spacing w:after="0"/>
        <w:ind w:firstLine="471"/>
        <w:jc w:val="both"/>
        <w:rPr>
          <w:rFonts w:ascii="Times New Roman" w:hAnsi="Times New Roman" w:cs="Times New Roman"/>
          <w:sz w:val="28"/>
          <w:szCs w:val="28"/>
        </w:rPr>
      </w:pPr>
      <w:r w:rsidRPr="00B13881">
        <w:rPr>
          <w:rFonts w:ascii="Times New Roman" w:eastAsia="Times New Roman" w:hAnsi="Times New Roman" w:cs="Times New Roman"/>
          <w:sz w:val="28"/>
          <w:szCs w:val="28"/>
          <w:lang w:eastAsia="ar-SA"/>
        </w:rPr>
        <w:t xml:space="preserve">  Активно применяю</w:t>
      </w:r>
      <w:r w:rsidR="003D0B12" w:rsidRPr="00B13881">
        <w:rPr>
          <w:rFonts w:ascii="Times New Roman" w:eastAsia="Times New Roman" w:hAnsi="Times New Roman" w:cs="Times New Roman"/>
          <w:sz w:val="28"/>
          <w:szCs w:val="28"/>
          <w:lang w:eastAsia="ar-SA"/>
        </w:rPr>
        <w:t>тся</w:t>
      </w:r>
      <w:r w:rsidRPr="00B13881">
        <w:rPr>
          <w:rFonts w:ascii="Times New Roman" w:eastAsia="Times New Roman" w:hAnsi="Times New Roman" w:cs="Times New Roman"/>
          <w:sz w:val="28"/>
          <w:szCs w:val="28"/>
          <w:lang w:eastAsia="ar-SA"/>
        </w:rPr>
        <w:t xml:space="preserve"> </w:t>
      </w:r>
      <w:r w:rsidRPr="00B13881">
        <w:rPr>
          <w:rFonts w:ascii="Times New Roman" w:hAnsi="Times New Roman" w:cs="Times New Roman"/>
          <w:b/>
          <w:i/>
          <w:sz w:val="28"/>
          <w:szCs w:val="28"/>
        </w:rPr>
        <w:t>ментальные карты</w:t>
      </w:r>
      <w:r w:rsidRPr="00B13881">
        <w:rPr>
          <w:rFonts w:ascii="Times New Roman" w:hAnsi="Times New Roman" w:cs="Times New Roman"/>
          <w:sz w:val="28"/>
          <w:szCs w:val="28"/>
        </w:rPr>
        <w:t xml:space="preserve">. Отцом интеллект – карт (также известных как </w:t>
      </w:r>
      <w:r w:rsidRPr="00B13881">
        <w:rPr>
          <w:rFonts w:ascii="Times New Roman" w:hAnsi="Times New Roman" w:cs="Times New Roman"/>
          <w:b/>
          <w:i/>
          <w:sz w:val="28"/>
          <w:szCs w:val="28"/>
        </w:rPr>
        <w:t>ментальные карты</w:t>
      </w:r>
      <w:r w:rsidRPr="00B13881">
        <w:rPr>
          <w:rFonts w:ascii="Times New Roman" w:hAnsi="Times New Roman" w:cs="Times New Roman"/>
          <w:sz w:val="28"/>
          <w:szCs w:val="28"/>
        </w:rPr>
        <w:t xml:space="preserve">, </w:t>
      </w:r>
      <w:r w:rsidRPr="00B13881">
        <w:rPr>
          <w:rFonts w:ascii="Times New Roman" w:hAnsi="Times New Roman" w:cs="Times New Roman"/>
          <w:b/>
          <w:i/>
          <w:sz w:val="28"/>
          <w:szCs w:val="28"/>
        </w:rPr>
        <w:t>ассоциативные карты или карты – мысли</w:t>
      </w:r>
      <w:r w:rsidRPr="00B13881">
        <w:rPr>
          <w:rFonts w:ascii="Times New Roman" w:hAnsi="Times New Roman" w:cs="Times New Roman"/>
          <w:sz w:val="28"/>
          <w:szCs w:val="28"/>
        </w:rPr>
        <w:t xml:space="preserve">)  является британский писатель, лектор и консультант по вопросам интеллекта, психологии обучения и проблем мышления Тони </w:t>
      </w:r>
      <w:proofErr w:type="spellStart"/>
      <w:r w:rsidRPr="00B13881">
        <w:rPr>
          <w:rFonts w:ascii="Times New Roman" w:hAnsi="Times New Roman" w:cs="Times New Roman"/>
          <w:sz w:val="28"/>
          <w:szCs w:val="28"/>
        </w:rPr>
        <w:t>Бьюзен</w:t>
      </w:r>
      <w:proofErr w:type="spellEnd"/>
      <w:r w:rsidRPr="00B13881">
        <w:rPr>
          <w:rFonts w:ascii="Times New Roman" w:hAnsi="Times New Roman" w:cs="Times New Roman"/>
          <w:sz w:val="28"/>
          <w:szCs w:val="28"/>
        </w:rPr>
        <w:t xml:space="preserve">. Именно он придумал этот удобный и эффективный метод записи и организации информации.  Суть его   состоит в выделении основного понятия, от которого ответвляются задачи, мысли, идеи, шаги для достижения цели. Каждая ветка может содержать несколько более мелких ветвей-подпунктов. Ко всем записям можно оставлять комментарии, которые помогут  не запутаться в сложном изображении. Ментальные карты - это инструмент, позволяющий эффективно структурировать информацию; мыслить, используя весь свой творческий потенциал. То есть, с одной стороны, они помогают нам мыслить, а с другой стороны, развивают наше мышление </w:t>
      </w:r>
    </w:p>
    <w:p w:rsidR="003D0B12" w:rsidRPr="00B13881" w:rsidRDefault="003D0B12" w:rsidP="003D0B12">
      <w:pPr>
        <w:shd w:val="clear" w:color="auto" w:fill="FFFFFF"/>
        <w:spacing w:after="0"/>
        <w:ind w:firstLine="471"/>
        <w:jc w:val="both"/>
        <w:rPr>
          <w:rFonts w:ascii="Times New Roman" w:hAnsi="Times New Roman" w:cs="Times New Roman"/>
          <w:sz w:val="28"/>
          <w:szCs w:val="28"/>
        </w:rPr>
      </w:pPr>
    </w:p>
    <w:p w:rsidR="00414486" w:rsidRPr="00B13881" w:rsidRDefault="00414486" w:rsidP="00414486">
      <w:pPr>
        <w:suppressAutoHyphens/>
        <w:spacing w:after="0"/>
        <w:jc w:val="both"/>
        <w:rPr>
          <w:rFonts w:ascii="Times New Roman" w:hAnsi="Times New Roman" w:cs="Times New Roman"/>
          <w:sz w:val="28"/>
          <w:szCs w:val="28"/>
        </w:rPr>
      </w:pPr>
      <w:r w:rsidRPr="00B13881">
        <w:rPr>
          <w:rFonts w:ascii="Times New Roman" w:eastAsia="Times New Roman" w:hAnsi="Times New Roman" w:cs="Times New Roman"/>
          <w:sz w:val="28"/>
          <w:szCs w:val="28"/>
          <w:lang w:eastAsia="ar-SA"/>
        </w:rPr>
        <w:t xml:space="preserve"> </w:t>
      </w:r>
      <w:r w:rsidRPr="00B13881">
        <w:rPr>
          <w:rFonts w:ascii="Times New Roman" w:hAnsi="Times New Roman" w:cs="Times New Roman"/>
          <w:sz w:val="28"/>
          <w:szCs w:val="28"/>
        </w:rPr>
        <w:t xml:space="preserve">На  фазе </w:t>
      </w:r>
      <w:r w:rsidRPr="00B13881">
        <w:rPr>
          <w:rFonts w:ascii="Times New Roman" w:eastAsia="Times New Roman" w:hAnsi="Times New Roman" w:cs="Times New Roman"/>
          <w:sz w:val="28"/>
          <w:szCs w:val="28"/>
          <w:lang w:eastAsia="ar-SA"/>
        </w:rPr>
        <w:t>рефлексии</w:t>
      </w:r>
      <w:r w:rsidR="003D0B12" w:rsidRPr="00B13881">
        <w:rPr>
          <w:rFonts w:ascii="Times New Roman" w:hAnsi="Times New Roman" w:cs="Times New Roman"/>
          <w:sz w:val="28"/>
          <w:szCs w:val="28"/>
        </w:rPr>
        <w:t xml:space="preserve"> </w:t>
      </w:r>
      <w:r w:rsidRPr="00B13881">
        <w:rPr>
          <w:rFonts w:ascii="Times New Roman" w:hAnsi="Times New Roman" w:cs="Times New Roman"/>
          <w:sz w:val="28"/>
          <w:szCs w:val="28"/>
        </w:rPr>
        <w:t xml:space="preserve"> используются следующие приемы технологии РКМЧП:</w:t>
      </w:r>
    </w:p>
    <w:p w:rsidR="00414486" w:rsidRPr="00B13881" w:rsidRDefault="00414486" w:rsidP="00414486">
      <w:pPr>
        <w:pStyle w:val="a5"/>
        <w:numPr>
          <w:ilvl w:val="0"/>
          <w:numId w:val="6"/>
        </w:numPr>
        <w:suppressAutoHyphens/>
        <w:spacing w:after="0"/>
        <w:ind w:left="284" w:hanging="284"/>
        <w:jc w:val="both"/>
        <w:rPr>
          <w:rFonts w:ascii="Times New Roman" w:hAnsi="Times New Roman"/>
          <w:sz w:val="28"/>
          <w:szCs w:val="28"/>
        </w:rPr>
      </w:pPr>
      <w:r w:rsidRPr="00B13881">
        <w:rPr>
          <w:rFonts w:ascii="Times New Roman" w:eastAsia="Times New Roman" w:hAnsi="Times New Roman"/>
          <w:bCs/>
          <w:sz w:val="28"/>
          <w:szCs w:val="28"/>
          <w:lang w:eastAsia="ar-SA"/>
        </w:rPr>
        <w:t>Возвращение к кластеру</w:t>
      </w:r>
    </w:p>
    <w:p w:rsidR="00414486" w:rsidRPr="00B13881" w:rsidRDefault="00414486" w:rsidP="00414486">
      <w:pPr>
        <w:pStyle w:val="a5"/>
        <w:numPr>
          <w:ilvl w:val="0"/>
          <w:numId w:val="6"/>
        </w:numPr>
        <w:suppressAutoHyphens/>
        <w:spacing w:after="0"/>
        <w:ind w:left="284" w:hanging="284"/>
        <w:jc w:val="both"/>
        <w:rPr>
          <w:rFonts w:ascii="Times New Roman" w:hAnsi="Times New Roman"/>
          <w:sz w:val="28"/>
          <w:szCs w:val="28"/>
        </w:rPr>
      </w:pPr>
      <w:proofErr w:type="spellStart"/>
      <w:r w:rsidRPr="00B13881">
        <w:rPr>
          <w:rFonts w:ascii="Times New Roman" w:eastAsia="Times New Roman" w:hAnsi="Times New Roman"/>
          <w:bCs/>
          <w:sz w:val="28"/>
          <w:szCs w:val="28"/>
          <w:lang w:eastAsia="ar-SA"/>
        </w:rPr>
        <w:t>Синквейн</w:t>
      </w:r>
      <w:proofErr w:type="spellEnd"/>
    </w:p>
    <w:p w:rsidR="00414486" w:rsidRPr="00B13881" w:rsidRDefault="00414486" w:rsidP="00414486">
      <w:pPr>
        <w:pStyle w:val="a5"/>
        <w:numPr>
          <w:ilvl w:val="0"/>
          <w:numId w:val="6"/>
        </w:numPr>
        <w:suppressAutoHyphens/>
        <w:spacing w:after="0"/>
        <w:ind w:left="284" w:hanging="284"/>
        <w:jc w:val="both"/>
        <w:rPr>
          <w:rFonts w:ascii="Times New Roman" w:hAnsi="Times New Roman"/>
          <w:sz w:val="28"/>
          <w:szCs w:val="28"/>
        </w:rPr>
      </w:pPr>
      <w:r w:rsidRPr="00B13881">
        <w:rPr>
          <w:rFonts w:ascii="Times New Roman" w:eastAsia="Times New Roman" w:hAnsi="Times New Roman"/>
          <w:bCs/>
          <w:sz w:val="28"/>
          <w:szCs w:val="28"/>
          <w:lang w:eastAsia="ar-SA"/>
        </w:rPr>
        <w:t>Написание рассказов и эссе</w:t>
      </w:r>
    </w:p>
    <w:p w:rsidR="00414486" w:rsidRPr="00B13881" w:rsidRDefault="00414486" w:rsidP="00414486">
      <w:pPr>
        <w:suppressAutoHyphens/>
        <w:spacing w:after="0"/>
        <w:jc w:val="both"/>
        <w:rPr>
          <w:rFonts w:ascii="Times New Roman" w:hAnsi="Times New Roman" w:cs="Times New Roman"/>
          <w:sz w:val="28"/>
          <w:szCs w:val="28"/>
        </w:rPr>
      </w:pPr>
    </w:p>
    <w:p w:rsidR="00414486" w:rsidRPr="00B13881" w:rsidRDefault="00414486" w:rsidP="00414486">
      <w:pPr>
        <w:suppressAutoHyphens/>
        <w:spacing w:after="0"/>
        <w:jc w:val="both"/>
        <w:rPr>
          <w:rFonts w:ascii="Times New Roman" w:hAnsi="Times New Roman" w:cs="Times New Roman"/>
          <w:sz w:val="28"/>
          <w:szCs w:val="28"/>
        </w:rPr>
      </w:pPr>
      <w:r w:rsidRPr="00B13881">
        <w:rPr>
          <w:rFonts w:ascii="Times New Roman" w:hAnsi="Times New Roman" w:cs="Times New Roman"/>
          <w:b/>
          <w:sz w:val="28"/>
          <w:szCs w:val="28"/>
        </w:rPr>
        <w:lastRenderedPageBreak/>
        <w:t xml:space="preserve">   </w:t>
      </w:r>
      <w:proofErr w:type="spellStart"/>
      <w:r w:rsidRPr="00B13881">
        <w:rPr>
          <w:rFonts w:ascii="Times New Roman" w:hAnsi="Times New Roman" w:cs="Times New Roman"/>
          <w:b/>
          <w:sz w:val="28"/>
          <w:szCs w:val="28"/>
        </w:rPr>
        <w:t>Синквейн</w:t>
      </w:r>
      <w:proofErr w:type="spellEnd"/>
      <w:r w:rsidRPr="00B13881">
        <w:rPr>
          <w:rFonts w:ascii="Times New Roman" w:hAnsi="Times New Roman" w:cs="Times New Roman"/>
          <w:sz w:val="28"/>
          <w:szCs w:val="28"/>
        </w:rPr>
        <w:t xml:space="preserve"> - самая легкая форма стихотворений по алгоритму. Дети всех возрастов с удовольствием сочиняют </w:t>
      </w:r>
      <w:proofErr w:type="spellStart"/>
      <w:r w:rsidRPr="00B13881">
        <w:rPr>
          <w:rFonts w:ascii="Times New Roman" w:hAnsi="Times New Roman" w:cs="Times New Roman"/>
          <w:sz w:val="28"/>
          <w:szCs w:val="28"/>
        </w:rPr>
        <w:t>синквейны</w:t>
      </w:r>
      <w:proofErr w:type="spellEnd"/>
      <w:r w:rsidRPr="00B13881">
        <w:rPr>
          <w:rFonts w:ascii="Times New Roman" w:hAnsi="Times New Roman" w:cs="Times New Roman"/>
          <w:sz w:val="28"/>
          <w:szCs w:val="28"/>
        </w:rPr>
        <w:t xml:space="preserve">. Приемы написания стихотворений по алгоритму  развивают поэтические способности учеников.                                                                                                            </w:t>
      </w:r>
    </w:p>
    <w:p w:rsidR="00414486" w:rsidRPr="00B13881" w:rsidRDefault="00414486" w:rsidP="00414486">
      <w:pPr>
        <w:suppressAutoHyphens/>
        <w:spacing w:after="0"/>
        <w:jc w:val="both"/>
        <w:rPr>
          <w:rFonts w:ascii="Times New Roman" w:eastAsia="Times New Roman" w:hAnsi="Times New Roman" w:cs="Times New Roman"/>
          <w:b/>
          <w:bCs/>
          <w:color w:val="000000"/>
          <w:sz w:val="28"/>
          <w:szCs w:val="28"/>
          <w:lang w:eastAsia="ru-RU"/>
        </w:rPr>
      </w:pPr>
      <w:r w:rsidRPr="00B13881">
        <w:rPr>
          <w:rFonts w:ascii="Times New Roman" w:hAnsi="Times New Roman" w:cs="Times New Roman"/>
          <w:sz w:val="28"/>
          <w:szCs w:val="28"/>
        </w:rPr>
        <w:t xml:space="preserve">    </w:t>
      </w:r>
      <w:r w:rsidRPr="00B13881">
        <w:rPr>
          <w:rFonts w:ascii="Times New Roman" w:eastAsia="Times New Roman" w:hAnsi="Times New Roman" w:cs="Times New Roman"/>
          <w:b/>
          <w:bCs/>
          <w:color w:val="000000"/>
          <w:sz w:val="28"/>
          <w:szCs w:val="28"/>
          <w:lang w:eastAsia="ru-RU"/>
        </w:rPr>
        <w:t xml:space="preserve">Схема </w:t>
      </w:r>
      <w:proofErr w:type="spellStart"/>
      <w:r w:rsidRPr="00B13881">
        <w:rPr>
          <w:rFonts w:ascii="Times New Roman" w:eastAsia="Times New Roman" w:hAnsi="Times New Roman" w:cs="Times New Roman"/>
          <w:b/>
          <w:bCs/>
          <w:color w:val="000000"/>
          <w:sz w:val="28"/>
          <w:szCs w:val="28"/>
          <w:lang w:eastAsia="ru-RU"/>
        </w:rPr>
        <w:t>синквейна</w:t>
      </w:r>
      <w:proofErr w:type="spellEnd"/>
      <w:r w:rsidRPr="00B13881">
        <w:rPr>
          <w:rFonts w:ascii="Times New Roman" w:eastAsia="Times New Roman" w:hAnsi="Times New Roman" w:cs="Times New Roman"/>
          <w:b/>
          <w:bCs/>
          <w:color w:val="000000"/>
          <w:sz w:val="28"/>
          <w:szCs w:val="28"/>
          <w:lang w:eastAsia="ru-RU"/>
        </w:rPr>
        <w:t>:</w:t>
      </w:r>
    </w:p>
    <w:p w:rsidR="00414486" w:rsidRPr="00B13881" w:rsidRDefault="00414486" w:rsidP="00414486">
      <w:pPr>
        <w:pStyle w:val="a5"/>
        <w:numPr>
          <w:ilvl w:val="0"/>
          <w:numId w:val="7"/>
        </w:numPr>
        <w:suppressAutoHyphens/>
        <w:spacing w:after="0"/>
        <w:ind w:left="284" w:hanging="284"/>
        <w:jc w:val="both"/>
        <w:rPr>
          <w:rFonts w:ascii="Times New Roman" w:hAnsi="Times New Roman"/>
          <w:sz w:val="28"/>
          <w:szCs w:val="28"/>
        </w:rPr>
      </w:pPr>
      <w:r w:rsidRPr="00B13881">
        <w:rPr>
          <w:rFonts w:ascii="Times New Roman" w:eastAsia="Times New Roman" w:hAnsi="Times New Roman"/>
          <w:color w:val="000000"/>
          <w:sz w:val="28"/>
          <w:szCs w:val="28"/>
          <w:lang w:eastAsia="ru-RU"/>
        </w:rPr>
        <w:t>Название (обычно существительное);</w:t>
      </w:r>
    </w:p>
    <w:p w:rsidR="00414486" w:rsidRPr="00B13881" w:rsidRDefault="00414486" w:rsidP="00414486">
      <w:pPr>
        <w:pStyle w:val="a5"/>
        <w:numPr>
          <w:ilvl w:val="0"/>
          <w:numId w:val="7"/>
        </w:numPr>
        <w:suppressAutoHyphens/>
        <w:spacing w:after="0"/>
        <w:ind w:left="284" w:hanging="284"/>
        <w:jc w:val="both"/>
        <w:rPr>
          <w:rFonts w:ascii="Times New Roman" w:hAnsi="Times New Roman"/>
          <w:sz w:val="28"/>
          <w:szCs w:val="28"/>
        </w:rPr>
      </w:pPr>
      <w:r w:rsidRPr="00B13881">
        <w:rPr>
          <w:rFonts w:ascii="Times New Roman" w:eastAsia="Times New Roman" w:hAnsi="Times New Roman"/>
          <w:color w:val="000000"/>
          <w:sz w:val="28"/>
          <w:szCs w:val="28"/>
          <w:lang w:eastAsia="ru-RU"/>
        </w:rPr>
        <w:t>Описание темы (обычно два прилагательных);</w:t>
      </w:r>
    </w:p>
    <w:p w:rsidR="00414486" w:rsidRPr="00B13881" w:rsidRDefault="00414486" w:rsidP="00414486">
      <w:pPr>
        <w:pStyle w:val="a5"/>
        <w:numPr>
          <w:ilvl w:val="0"/>
          <w:numId w:val="7"/>
        </w:numPr>
        <w:suppressAutoHyphens/>
        <w:spacing w:after="0"/>
        <w:ind w:left="284" w:hanging="284"/>
        <w:jc w:val="both"/>
        <w:rPr>
          <w:rFonts w:ascii="Times New Roman" w:hAnsi="Times New Roman"/>
          <w:sz w:val="28"/>
          <w:szCs w:val="28"/>
        </w:rPr>
      </w:pPr>
      <w:r w:rsidRPr="00B13881">
        <w:rPr>
          <w:rFonts w:ascii="Times New Roman" w:eastAsia="Times New Roman" w:hAnsi="Times New Roman"/>
          <w:color w:val="000000"/>
          <w:sz w:val="28"/>
          <w:szCs w:val="28"/>
          <w:lang w:eastAsia="ru-RU"/>
        </w:rPr>
        <w:t>Описание действия в рамках этой темы (обычно три глагола);</w:t>
      </w:r>
    </w:p>
    <w:p w:rsidR="00414486" w:rsidRPr="00B13881" w:rsidRDefault="00414486" w:rsidP="00414486">
      <w:pPr>
        <w:pStyle w:val="a5"/>
        <w:numPr>
          <w:ilvl w:val="0"/>
          <w:numId w:val="7"/>
        </w:numPr>
        <w:suppressAutoHyphens/>
        <w:spacing w:after="0"/>
        <w:ind w:left="284" w:hanging="284"/>
        <w:jc w:val="both"/>
        <w:rPr>
          <w:rFonts w:ascii="Times New Roman" w:hAnsi="Times New Roman"/>
          <w:sz w:val="28"/>
          <w:szCs w:val="28"/>
        </w:rPr>
      </w:pPr>
      <w:r w:rsidRPr="00B13881">
        <w:rPr>
          <w:rFonts w:ascii="Times New Roman" w:eastAsia="Times New Roman" w:hAnsi="Times New Roman"/>
          <w:color w:val="000000"/>
          <w:sz w:val="28"/>
          <w:szCs w:val="28"/>
          <w:lang w:eastAsia="ru-RU"/>
        </w:rPr>
        <w:t>Фраза из четырех слов, показывающая отношение к теме;</w:t>
      </w:r>
    </w:p>
    <w:p w:rsidR="00414486" w:rsidRPr="00B13881" w:rsidRDefault="00414486" w:rsidP="00414486">
      <w:pPr>
        <w:pStyle w:val="a5"/>
        <w:numPr>
          <w:ilvl w:val="0"/>
          <w:numId w:val="7"/>
        </w:numPr>
        <w:suppressAutoHyphens/>
        <w:spacing w:after="0"/>
        <w:ind w:left="284" w:hanging="284"/>
        <w:jc w:val="both"/>
        <w:rPr>
          <w:rFonts w:ascii="Times New Roman" w:hAnsi="Times New Roman"/>
          <w:sz w:val="28"/>
          <w:szCs w:val="28"/>
        </w:rPr>
      </w:pPr>
      <w:r w:rsidRPr="00B13881">
        <w:rPr>
          <w:rFonts w:ascii="Times New Roman" w:eastAsia="Times New Roman" w:hAnsi="Times New Roman"/>
          <w:color w:val="000000"/>
          <w:sz w:val="28"/>
          <w:szCs w:val="28"/>
          <w:lang w:eastAsia="ru-RU"/>
        </w:rPr>
        <w:t>Одно слово – повторение сути - синоним или чувство.</w:t>
      </w:r>
    </w:p>
    <w:p w:rsidR="00414486" w:rsidRPr="00B13881" w:rsidRDefault="00414486" w:rsidP="00414486">
      <w:pPr>
        <w:pStyle w:val="a3"/>
        <w:shd w:val="clear" w:color="auto" w:fill="FFFFFF"/>
        <w:spacing w:before="0" w:beforeAutospacing="0" w:after="0" w:afterAutospacing="0" w:line="276" w:lineRule="auto"/>
        <w:jc w:val="both"/>
        <w:rPr>
          <w:color w:val="000000"/>
          <w:sz w:val="28"/>
          <w:szCs w:val="28"/>
        </w:rPr>
      </w:pPr>
      <w:r w:rsidRPr="00B13881">
        <w:rPr>
          <w:color w:val="000000"/>
          <w:sz w:val="28"/>
          <w:szCs w:val="28"/>
        </w:rPr>
        <w:t>(Приложение 4)</w:t>
      </w:r>
    </w:p>
    <w:p w:rsidR="00EC2C3D" w:rsidRPr="00B13881" w:rsidRDefault="00EC2C3D" w:rsidP="00414486">
      <w:pPr>
        <w:pStyle w:val="a3"/>
        <w:shd w:val="clear" w:color="auto" w:fill="FFFFFF"/>
        <w:spacing w:before="0" w:beforeAutospacing="0" w:after="0" w:afterAutospacing="0" w:line="276" w:lineRule="auto"/>
        <w:jc w:val="both"/>
        <w:rPr>
          <w:color w:val="000000"/>
          <w:sz w:val="28"/>
          <w:szCs w:val="28"/>
        </w:rPr>
      </w:pPr>
    </w:p>
    <w:p w:rsidR="000D3949" w:rsidRPr="00B13881" w:rsidRDefault="000D3949" w:rsidP="000D3949">
      <w:pPr>
        <w:shd w:val="clear" w:color="auto" w:fill="FFFFFF"/>
        <w:spacing w:after="0" w:line="240" w:lineRule="auto"/>
        <w:rPr>
          <w:rFonts w:ascii="Times New Roman" w:eastAsia="Times New Roman" w:hAnsi="Times New Roman" w:cs="Times New Roman"/>
          <w:color w:val="000000"/>
          <w:sz w:val="28"/>
          <w:szCs w:val="28"/>
          <w:lang w:eastAsia="ru-RU"/>
        </w:rPr>
      </w:pPr>
      <w:r w:rsidRPr="00B13881">
        <w:rPr>
          <w:rFonts w:ascii="Times New Roman" w:eastAsia="Times New Roman" w:hAnsi="Times New Roman" w:cs="Times New Roman"/>
          <w:b/>
          <w:bCs/>
          <w:color w:val="000000"/>
          <w:sz w:val="28"/>
          <w:szCs w:val="28"/>
          <w:lang w:eastAsia="ru-RU"/>
        </w:rPr>
        <w:t>Приём «Диаманта»</w:t>
      </w:r>
    </w:p>
    <w:p w:rsidR="000D3949" w:rsidRPr="00B13881" w:rsidRDefault="000D3949" w:rsidP="000D3949">
      <w:pPr>
        <w:shd w:val="clear" w:color="auto" w:fill="FFFFFF"/>
        <w:spacing w:after="300" w:line="240" w:lineRule="auto"/>
        <w:rPr>
          <w:rFonts w:ascii="Times New Roman" w:eastAsia="Times New Roman" w:hAnsi="Times New Roman" w:cs="Times New Roman"/>
          <w:color w:val="000000"/>
          <w:sz w:val="28"/>
          <w:szCs w:val="28"/>
          <w:lang w:eastAsia="ru-RU"/>
        </w:rPr>
      </w:pPr>
      <w:r w:rsidRPr="00B13881">
        <w:rPr>
          <w:rFonts w:ascii="Times New Roman" w:eastAsia="Times New Roman" w:hAnsi="Times New Roman" w:cs="Times New Roman"/>
          <w:color w:val="000000"/>
          <w:sz w:val="28"/>
          <w:szCs w:val="28"/>
          <w:lang w:eastAsia="ru-RU"/>
        </w:rPr>
        <w:t xml:space="preserve">Диаманта </w:t>
      </w:r>
      <w:proofErr w:type="gramStart"/>
      <w:r w:rsidRPr="00B13881">
        <w:rPr>
          <w:rFonts w:ascii="Times New Roman" w:eastAsia="Times New Roman" w:hAnsi="Times New Roman" w:cs="Times New Roman"/>
          <w:color w:val="000000"/>
          <w:sz w:val="28"/>
          <w:szCs w:val="28"/>
          <w:lang w:eastAsia="ru-RU"/>
        </w:rPr>
        <w:t>–с</w:t>
      </w:r>
      <w:proofErr w:type="gramEnd"/>
      <w:r w:rsidRPr="00B13881">
        <w:rPr>
          <w:rFonts w:ascii="Times New Roman" w:eastAsia="Times New Roman" w:hAnsi="Times New Roman" w:cs="Times New Roman"/>
          <w:color w:val="000000"/>
          <w:sz w:val="28"/>
          <w:szCs w:val="28"/>
          <w:lang w:eastAsia="ru-RU"/>
        </w:rPr>
        <w:t>тихотворная форма из семи строк, первая и последняя из которых - понятия с противоположным значением, полезно для работы с понятиями, противоположными по значению</w:t>
      </w:r>
    </w:p>
    <w:p w:rsidR="000D3949" w:rsidRPr="00B13881" w:rsidRDefault="000D3949" w:rsidP="000D3949">
      <w:pPr>
        <w:shd w:val="clear" w:color="auto" w:fill="FFFFFF"/>
        <w:spacing w:after="300" w:line="240" w:lineRule="auto"/>
        <w:rPr>
          <w:rFonts w:ascii="Times New Roman" w:eastAsia="Times New Roman" w:hAnsi="Times New Roman" w:cs="Times New Roman"/>
          <w:color w:val="000000"/>
          <w:sz w:val="28"/>
          <w:szCs w:val="28"/>
          <w:lang w:eastAsia="ru-RU"/>
        </w:rPr>
      </w:pPr>
      <w:r w:rsidRPr="00B13881">
        <w:rPr>
          <w:rFonts w:ascii="Times New Roman" w:eastAsia="Times New Roman" w:hAnsi="Times New Roman" w:cs="Times New Roman"/>
          <w:color w:val="000000"/>
          <w:sz w:val="28"/>
          <w:szCs w:val="28"/>
          <w:lang w:eastAsia="ru-RU"/>
        </w:rPr>
        <w:t>1, 7 строчки – существительные антонимы;</w:t>
      </w:r>
    </w:p>
    <w:p w:rsidR="000D3949" w:rsidRPr="00B13881" w:rsidRDefault="000D3949" w:rsidP="000D3949">
      <w:pPr>
        <w:shd w:val="clear" w:color="auto" w:fill="FFFFFF"/>
        <w:spacing w:after="300" w:line="240" w:lineRule="auto"/>
        <w:rPr>
          <w:rFonts w:ascii="Times New Roman" w:eastAsia="Times New Roman" w:hAnsi="Times New Roman" w:cs="Times New Roman"/>
          <w:color w:val="000000"/>
          <w:sz w:val="28"/>
          <w:szCs w:val="28"/>
          <w:lang w:eastAsia="ru-RU"/>
        </w:rPr>
      </w:pPr>
      <w:r w:rsidRPr="00B13881">
        <w:rPr>
          <w:rFonts w:ascii="Times New Roman" w:eastAsia="Times New Roman" w:hAnsi="Times New Roman" w:cs="Times New Roman"/>
          <w:color w:val="000000"/>
          <w:sz w:val="28"/>
          <w:szCs w:val="28"/>
          <w:lang w:eastAsia="ru-RU"/>
        </w:rPr>
        <w:t>2 – два прилагательных к первому существительному;</w:t>
      </w:r>
    </w:p>
    <w:p w:rsidR="000D3949" w:rsidRPr="00B13881" w:rsidRDefault="000D3949" w:rsidP="000D3949">
      <w:pPr>
        <w:shd w:val="clear" w:color="auto" w:fill="FFFFFF"/>
        <w:spacing w:after="300" w:line="240" w:lineRule="auto"/>
        <w:rPr>
          <w:rFonts w:ascii="Times New Roman" w:eastAsia="Times New Roman" w:hAnsi="Times New Roman" w:cs="Times New Roman"/>
          <w:color w:val="000000"/>
          <w:sz w:val="28"/>
          <w:szCs w:val="28"/>
          <w:lang w:eastAsia="ru-RU"/>
        </w:rPr>
      </w:pPr>
      <w:r w:rsidRPr="00B13881">
        <w:rPr>
          <w:rFonts w:ascii="Times New Roman" w:eastAsia="Times New Roman" w:hAnsi="Times New Roman" w:cs="Times New Roman"/>
          <w:color w:val="000000"/>
          <w:sz w:val="28"/>
          <w:szCs w:val="28"/>
          <w:lang w:eastAsia="ru-RU"/>
        </w:rPr>
        <w:t>3 – три глагола к первому существительному;</w:t>
      </w:r>
    </w:p>
    <w:p w:rsidR="000D3949" w:rsidRPr="00B13881" w:rsidRDefault="000D3949" w:rsidP="000D3949">
      <w:pPr>
        <w:shd w:val="clear" w:color="auto" w:fill="FFFFFF"/>
        <w:spacing w:after="300" w:line="240" w:lineRule="auto"/>
        <w:rPr>
          <w:rFonts w:ascii="Times New Roman" w:eastAsia="Times New Roman" w:hAnsi="Times New Roman" w:cs="Times New Roman"/>
          <w:color w:val="000000"/>
          <w:sz w:val="28"/>
          <w:szCs w:val="28"/>
          <w:lang w:eastAsia="ru-RU"/>
        </w:rPr>
      </w:pPr>
      <w:r w:rsidRPr="00B13881">
        <w:rPr>
          <w:rFonts w:ascii="Times New Roman" w:eastAsia="Times New Roman" w:hAnsi="Times New Roman" w:cs="Times New Roman"/>
          <w:color w:val="000000"/>
          <w:sz w:val="28"/>
          <w:szCs w:val="28"/>
          <w:lang w:eastAsia="ru-RU"/>
        </w:rPr>
        <w:t>4 – два словосочетания с существительными;</w:t>
      </w:r>
    </w:p>
    <w:p w:rsidR="000D3949" w:rsidRPr="00B13881" w:rsidRDefault="000D3949" w:rsidP="000D3949">
      <w:pPr>
        <w:shd w:val="clear" w:color="auto" w:fill="FFFFFF"/>
        <w:spacing w:after="300" w:line="240" w:lineRule="auto"/>
        <w:rPr>
          <w:rFonts w:ascii="Times New Roman" w:eastAsia="Times New Roman" w:hAnsi="Times New Roman" w:cs="Times New Roman"/>
          <w:color w:val="000000"/>
          <w:sz w:val="28"/>
          <w:szCs w:val="28"/>
          <w:lang w:eastAsia="ru-RU"/>
        </w:rPr>
      </w:pPr>
      <w:r w:rsidRPr="00B13881">
        <w:rPr>
          <w:rFonts w:ascii="Times New Roman" w:eastAsia="Times New Roman" w:hAnsi="Times New Roman" w:cs="Times New Roman"/>
          <w:color w:val="000000"/>
          <w:sz w:val="28"/>
          <w:szCs w:val="28"/>
          <w:lang w:eastAsia="ru-RU"/>
        </w:rPr>
        <w:t>5 – три глагола ко второму существительному;</w:t>
      </w:r>
    </w:p>
    <w:p w:rsidR="000D3949" w:rsidRPr="00B13881" w:rsidRDefault="000D3949" w:rsidP="000D3949">
      <w:pPr>
        <w:shd w:val="clear" w:color="auto" w:fill="FFFFFF"/>
        <w:spacing w:after="300" w:line="240" w:lineRule="auto"/>
        <w:rPr>
          <w:rFonts w:ascii="Times New Roman" w:eastAsia="Times New Roman" w:hAnsi="Times New Roman" w:cs="Times New Roman"/>
          <w:color w:val="000000"/>
          <w:sz w:val="28"/>
          <w:szCs w:val="28"/>
          <w:lang w:eastAsia="ru-RU"/>
        </w:rPr>
      </w:pPr>
      <w:r w:rsidRPr="00B13881">
        <w:rPr>
          <w:rFonts w:ascii="Times New Roman" w:eastAsia="Times New Roman" w:hAnsi="Times New Roman" w:cs="Times New Roman"/>
          <w:color w:val="000000"/>
          <w:sz w:val="28"/>
          <w:szCs w:val="28"/>
          <w:lang w:eastAsia="ru-RU"/>
        </w:rPr>
        <w:t>6 – два прилагательных ко второму существительному.</w:t>
      </w:r>
    </w:p>
    <w:p w:rsidR="00DB49B1" w:rsidRPr="00B13881" w:rsidRDefault="00DB49B1" w:rsidP="000D3949">
      <w:pPr>
        <w:shd w:val="clear" w:color="auto" w:fill="FFFFFF"/>
        <w:spacing w:after="0" w:line="240" w:lineRule="auto"/>
        <w:rPr>
          <w:rFonts w:ascii="Times New Roman" w:eastAsia="Times New Roman" w:hAnsi="Times New Roman" w:cs="Times New Roman"/>
          <w:b/>
          <w:bCs/>
          <w:i/>
          <w:iCs/>
          <w:color w:val="000000"/>
          <w:sz w:val="28"/>
          <w:szCs w:val="28"/>
          <w:lang w:eastAsia="ru-RU"/>
        </w:rPr>
      </w:pPr>
    </w:p>
    <w:p w:rsidR="000D3949" w:rsidRPr="00B13881" w:rsidRDefault="000D3949" w:rsidP="000D3949">
      <w:pPr>
        <w:shd w:val="clear" w:color="auto" w:fill="FFFFFF"/>
        <w:spacing w:after="0" w:line="240" w:lineRule="auto"/>
        <w:rPr>
          <w:rFonts w:ascii="Times New Roman" w:eastAsia="Times New Roman" w:hAnsi="Times New Roman" w:cs="Times New Roman"/>
          <w:color w:val="000000"/>
          <w:sz w:val="28"/>
          <w:szCs w:val="28"/>
          <w:lang w:eastAsia="ru-RU"/>
        </w:rPr>
      </w:pPr>
      <w:r w:rsidRPr="00B13881">
        <w:rPr>
          <w:rFonts w:ascii="Times New Roman" w:eastAsia="Times New Roman" w:hAnsi="Times New Roman" w:cs="Times New Roman"/>
          <w:b/>
          <w:bCs/>
          <w:i/>
          <w:iCs/>
          <w:color w:val="000000"/>
          <w:sz w:val="28"/>
          <w:szCs w:val="28"/>
          <w:lang w:eastAsia="ru-RU"/>
        </w:rPr>
        <w:t>Пример.</w:t>
      </w:r>
    </w:p>
    <w:p w:rsidR="000D3949" w:rsidRPr="00B13881" w:rsidRDefault="000D3949" w:rsidP="000D3949">
      <w:pPr>
        <w:shd w:val="clear" w:color="auto" w:fill="FFFFFF"/>
        <w:spacing w:after="300" w:line="240" w:lineRule="auto"/>
        <w:rPr>
          <w:rFonts w:ascii="Times New Roman" w:eastAsia="Times New Roman" w:hAnsi="Times New Roman" w:cs="Times New Roman"/>
          <w:color w:val="000000"/>
          <w:sz w:val="28"/>
          <w:szCs w:val="28"/>
          <w:lang w:eastAsia="ru-RU"/>
        </w:rPr>
      </w:pPr>
      <w:r w:rsidRPr="00B13881">
        <w:rPr>
          <w:rFonts w:ascii="Times New Roman" w:eastAsia="Times New Roman" w:hAnsi="Times New Roman" w:cs="Times New Roman"/>
          <w:color w:val="000000"/>
          <w:sz w:val="28"/>
          <w:szCs w:val="28"/>
          <w:lang w:eastAsia="ru-RU"/>
        </w:rPr>
        <w:t>Город</w:t>
      </w:r>
    </w:p>
    <w:p w:rsidR="000D3949" w:rsidRPr="00B13881" w:rsidRDefault="000D3949" w:rsidP="000D3949">
      <w:pPr>
        <w:shd w:val="clear" w:color="auto" w:fill="FFFFFF"/>
        <w:spacing w:after="300" w:line="240" w:lineRule="auto"/>
        <w:rPr>
          <w:rFonts w:ascii="Times New Roman" w:eastAsia="Times New Roman" w:hAnsi="Times New Roman" w:cs="Times New Roman"/>
          <w:color w:val="000000"/>
          <w:sz w:val="28"/>
          <w:szCs w:val="28"/>
          <w:lang w:eastAsia="ru-RU"/>
        </w:rPr>
      </w:pPr>
      <w:r w:rsidRPr="00B13881">
        <w:rPr>
          <w:rFonts w:ascii="Times New Roman" w:eastAsia="Times New Roman" w:hAnsi="Times New Roman" w:cs="Times New Roman"/>
          <w:color w:val="000000"/>
          <w:sz w:val="28"/>
          <w:szCs w:val="28"/>
          <w:lang w:eastAsia="ru-RU"/>
        </w:rPr>
        <w:t>Большой, древний</w:t>
      </w:r>
    </w:p>
    <w:p w:rsidR="000D3949" w:rsidRPr="00B13881" w:rsidRDefault="000D3949" w:rsidP="000D3949">
      <w:pPr>
        <w:shd w:val="clear" w:color="auto" w:fill="FFFFFF"/>
        <w:spacing w:after="300" w:line="240" w:lineRule="auto"/>
        <w:rPr>
          <w:rFonts w:ascii="Times New Roman" w:eastAsia="Times New Roman" w:hAnsi="Times New Roman" w:cs="Times New Roman"/>
          <w:color w:val="000000"/>
          <w:sz w:val="28"/>
          <w:szCs w:val="28"/>
          <w:lang w:eastAsia="ru-RU"/>
        </w:rPr>
      </w:pPr>
      <w:r w:rsidRPr="00B13881">
        <w:rPr>
          <w:rFonts w:ascii="Times New Roman" w:eastAsia="Times New Roman" w:hAnsi="Times New Roman" w:cs="Times New Roman"/>
          <w:color w:val="000000"/>
          <w:sz w:val="28"/>
          <w:szCs w:val="28"/>
          <w:lang w:eastAsia="ru-RU"/>
        </w:rPr>
        <w:t>Строится, растет, процветает</w:t>
      </w:r>
    </w:p>
    <w:p w:rsidR="000D3949" w:rsidRPr="00B13881" w:rsidRDefault="000D3949" w:rsidP="000D3949">
      <w:pPr>
        <w:shd w:val="clear" w:color="auto" w:fill="FFFFFF"/>
        <w:spacing w:after="300" w:line="240" w:lineRule="auto"/>
        <w:rPr>
          <w:rFonts w:ascii="Times New Roman" w:eastAsia="Times New Roman" w:hAnsi="Times New Roman" w:cs="Times New Roman"/>
          <w:color w:val="000000"/>
          <w:sz w:val="28"/>
          <w:szCs w:val="28"/>
          <w:lang w:eastAsia="ru-RU"/>
        </w:rPr>
      </w:pPr>
      <w:r w:rsidRPr="00B13881">
        <w:rPr>
          <w:rFonts w:ascii="Times New Roman" w:eastAsia="Times New Roman" w:hAnsi="Times New Roman" w:cs="Times New Roman"/>
          <w:color w:val="000000"/>
          <w:sz w:val="28"/>
          <w:szCs w:val="28"/>
          <w:lang w:eastAsia="ru-RU"/>
        </w:rPr>
        <w:t>Известный город, маленькая деревня</w:t>
      </w:r>
    </w:p>
    <w:p w:rsidR="000D3949" w:rsidRPr="00B13881" w:rsidRDefault="000D3949" w:rsidP="000D3949">
      <w:pPr>
        <w:shd w:val="clear" w:color="auto" w:fill="FFFFFF"/>
        <w:spacing w:after="300" w:line="240" w:lineRule="auto"/>
        <w:rPr>
          <w:rFonts w:ascii="Times New Roman" w:eastAsia="Times New Roman" w:hAnsi="Times New Roman" w:cs="Times New Roman"/>
          <w:color w:val="000000"/>
          <w:sz w:val="28"/>
          <w:szCs w:val="28"/>
          <w:lang w:eastAsia="ru-RU"/>
        </w:rPr>
      </w:pPr>
      <w:r w:rsidRPr="00B13881">
        <w:rPr>
          <w:rFonts w:ascii="Times New Roman" w:eastAsia="Times New Roman" w:hAnsi="Times New Roman" w:cs="Times New Roman"/>
          <w:color w:val="000000"/>
          <w:sz w:val="28"/>
          <w:szCs w:val="28"/>
          <w:lang w:eastAsia="ru-RU"/>
        </w:rPr>
        <w:t>Возрождается, развивается, кормит</w:t>
      </w:r>
    </w:p>
    <w:p w:rsidR="000D3949" w:rsidRPr="00B13881" w:rsidRDefault="000D3949" w:rsidP="000D3949">
      <w:pPr>
        <w:shd w:val="clear" w:color="auto" w:fill="FFFFFF"/>
        <w:spacing w:after="300" w:line="240" w:lineRule="auto"/>
        <w:rPr>
          <w:rFonts w:ascii="Times New Roman" w:eastAsia="Times New Roman" w:hAnsi="Times New Roman" w:cs="Times New Roman"/>
          <w:color w:val="000000"/>
          <w:sz w:val="28"/>
          <w:szCs w:val="28"/>
          <w:lang w:eastAsia="ru-RU"/>
        </w:rPr>
      </w:pPr>
      <w:r w:rsidRPr="00B13881">
        <w:rPr>
          <w:rFonts w:ascii="Times New Roman" w:eastAsia="Times New Roman" w:hAnsi="Times New Roman" w:cs="Times New Roman"/>
          <w:color w:val="000000"/>
          <w:sz w:val="28"/>
          <w:szCs w:val="28"/>
          <w:lang w:eastAsia="ru-RU"/>
        </w:rPr>
        <w:t>Красивая, родная</w:t>
      </w:r>
    </w:p>
    <w:p w:rsidR="00EC2C3D" w:rsidRPr="00B13881" w:rsidRDefault="000D3949" w:rsidP="003D0B12">
      <w:pPr>
        <w:shd w:val="clear" w:color="auto" w:fill="FFFFFF"/>
        <w:spacing w:after="300" w:line="240" w:lineRule="auto"/>
        <w:rPr>
          <w:rFonts w:ascii="Times New Roman" w:eastAsia="Times New Roman" w:hAnsi="Times New Roman" w:cs="Times New Roman"/>
          <w:color w:val="000000"/>
          <w:sz w:val="28"/>
          <w:szCs w:val="28"/>
          <w:lang w:eastAsia="ru-RU"/>
        </w:rPr>
      </w:pPr>
      <w:r w:rsidRPr="00B13881">
        <w:rPr>
          <w:rFonts w:ascii="Times New Roman" w:eastAsia="Times New Roman" w:hAnsi="Times New Roman" w:cs="Times New Roman"/>
          <w:color w:val="000000"/>
          <w:sz w:val="28"/>
          <w:szCs w:val="28"/>
          <w:lang w:eastAsia="ru-RU"/>
        </w:rPr>
        <w:t>Деревня</w:t>
      </w:r>
    </w:p>
    <w:p w:rsidR="00EC2C3D" w:rsidRPr="00B13881" w:rsidRDefault="00EC2C3D" w:rsidP="00EC2C3D">
      <w:pPr>
        <w:spacing w:after="0" w:line="360" w:lineRule="auto"/>
        <w:rPr>
          <w:rFonts w:ascii="Times New Roman" w:hAnsi="Times New Roman" w:cs="Times New Roman"/>
          <w:b/>
          <w:bCs/>
          <w:sz w:val="28"/>
          <w:szCs w:val="28"/>
        </w:rPr>
      </w:pPr>
      <w:r w:rsidRPr="00B13881">
        <w:rPr>
          <w:rFonts w:ascii="Times New Roman" w:hAnsi="Times New Roman" w:cs="Times New Roman"/>
          <w:sz w:val="28"/>
          <w:szCs w:val="28"/>
        </w:rPr>
        <w:lastRenderedPageBreak/>
        <w:t xml:space="preserve">   </w:t>
      </w:r>
      <w:r w:rsidRPr="00B13881">
        <w:rPr>
          <w:rFonts w:ascii="Times New Roman" w:hAnsi="Times New Roman" w:cs="Times New Roman"/>
          <w:b/>
          <w:bCs/>
          <w:sz w:val="28"/>
          <w:szCs w:val="28"/>
        </w:rPr>
        <w:t xml:space="preserve">Эффективность техник графических способов представления информации:  </w:t>
      </w:r>
    </w:p>
    <w:p w:rsidR="00EC2C3D" w:rsidRPr="00B13881" w:rsidRDefault="00EC2C3D" w:rsidP="00EC2C3D">
      <w:pPr>
        <w:spacing w:after="0" w:line="360" w:lineRule="auto"/>
        <w:jc w:val="both"/>
        <w:rPr>
          <w:rFonts w:ascii="Times New Roman" w:hAnsi="Times New Roman" w:cs="Times New Roman"/>
          <w:sz w:val="28"/>
          <w:szCs w:val="28"/>
        </w:rPr>
      </w:pPr>
      <w:r w:rsidRPr="00B13881">
        <w:rPr>
          <w:rFonts w:ascii="Times New Roman" w:hAnsi="Times New Roman" w:cs="Times New Roman"/>
          <w:sz w:val="28"/>
          <w:szCs w:val="28"/>
        </w:rPr>
        <w:t>- развивают самооценку и уверенность в себе;</w:t>
      </w:r>
    </w:p>
    <w:p w:rsidR="00EC2C3D" w:rsidRPr="00B13881" w:rsidRDefault="00EC2C3D" w:rsidP="00EC2C3D">
      <w:pPr>
        <w:spacing w:after="0" w:line="360" w:lineRule="auto"/>
        <w:jc w:val="both"/>
        <w:rPr>
          <w:rFonts w:ascii="Times New Roman" w:hAnsi="Times New Roman" w:cs="Times New Roman"/>
          <w:sz w:val="28"/>
          <w:szCs w:val="28"/>
        </w:rPr>
      </w:pPr>
      <w:r w:rsidRPr="00B13881">
        <w:rPr>
          <w:rFonts w:ascii="Times New Roman" w:hAnsi="Times New Roman" w:cs="Times New Roman"/>
          <w:sz w:val="28"/>
          <w:szCs w:val="28"/>
        </w:rPr>
        <w:t>- делают уроки более интересными;</w:t>
      </w:r>
    </w:p>
    <w:p w:rsidR="00EC2C3D" w:rsidRPr="00B13881" w:rsidRDefault="00EC2C3D" w:rsidP="00EC2C3D">
      <w:pPr>
        <w:spacing w:after="0" w:line="360" w:lineRule="auto"/>
        <w:jc w:val="both"/>
        <w:rPr>
          <w:rFonts w:ascii="Times New Roman" w:hAnsi="Times New Roman" w:cs="Times New Roman"/>
          <w:sz w:val="28"/>
          <w:szCs w:val="28"/>
        </w:rPr>
      </w:pPr>
      <w:r w:rsidRPr="00B13881">
        <w:rPr>
          <w:rFonts w:ascii="Times New Roman" w:hAnsi="Times New Roman" w:cs="Times New Roman"/>
          <w:sz w:val="28"/>
          <w:szCs w:val="28"/>
        </w:rPr>
        <w:t>- развивают чувство ответственности;</w:t>
      </w:r>
    </w:p>
    <w:p w:rsidR="00EC2C3D" w:rsidRPr="00B13881" w:rsidRDefault="00EC2C3D" w:rsidP="00EC2C3D">
      <w:pPr>
        <w:spacing w:after="0" w:line="360" w:lineRule="auto"/>
        <w:jc w:val="both"/>
        <w:rPr>
          <w:rFonts w:ascii="Times New Roman" w:hAnsi="Times New Roman" w:cs="Times New Roman"/>
          <w:sz w:val="28"/>
          <w:szCs w:val="28"/>
        </w:rPr>
      </w:pPr>
      <w:r w:rsidRPr="00B13881">
        <w:rPr>
          <w:rFonts w:ascii="Times New Roman" w:hAnsi="Times New Roman" w:cs="Times New Roman"/>
          <w:sz w:val="28"/>
          <w:szCs w:val="28"/>
        </w:rPr>
        <w:t>- дают возможность высказывать мнения, перенять опыт;</w:t>
      </w:r>
    </w:p>
    <w:p w:rsidR="00EC2C3D" w:rsidRPr="00B13881" w:rsidRDefault="00EC2C3D" w:rsidP="00EC2C3D">
      <w:pPr>
        <w:spacing w:after="0" w:line="360" w:lineRule="auto"/>
        <w:jc w:val="both"/>
        <w:rPr>
          <w:rFonts w:ascii="Times New Roman" w:hAnsi="Times New Roman" w:cs="Times New Roman"/>
          <w:sz w:val="28"/>
          <w:szCs w:val="28"/>
        </w:rPr>
      </w:pPr>
      <w:r w:rsidRPr="00B13881">
        <w:rPr>
          <w:rFonts w:ascii="Times New Roman" w:hAnsi="Times New Roman" w:cs="Times New Roman"/>
          <w:sz w:val="28"/>
          <w:szCs w:val="28"/>
        </w:rPr>
        <w:t>- способствуют инициативе учащихся;</w:t>
      </w:r>
    </w:p>
    <w:p w:rsidR="00EC2C3D" w:rsidRPr="00B13881" w:rsidRDefault="00EC2C3D" w:rsidP="00EC2C3D">
      <w:pPr>
        <w:spacing w:after="0" w:line="360" w:lineRule="auto"/>
        <w:jc w:val="both"/>
        <w:rPr>
          <w:rFonts w:ascii="Times New Roman" w:hAnsi="Times New Roman" w:cs="Times New Roman"/>
          <w:sz w:val="28"/>
          <w:szCs w:val="28"/>
        </w:rPr>
      </w:pPr>
      <w:r w:rsidRPr="00B13881">
        <w:rPr>
          <w:rFonts w:ascii="Times New Roman" w:hAnsi="Times New Roman" w:cs="Times New Roman"/>
          <w:sz w:val="28"/>
          <w:szCs w:val="28"/>
        </w:rPr>
        <w:t>- учащиеся имеют право на свое мнение;</w:t>
      </w:r>
    </w:p>
    <w:p w:rsidR="00EC2C3D" w:rsidRPr="00B13881" w:rsidRDefault="00EC2C3D" w:rsidP="00EC2C3D">
      <w:pPr>
        <w:spacing w:after="0" w:line="360" w:lineRule="auto"/>
        <w:jc w:val="both"/>
        <w:rPr>
          <w:rFonts w:ascii="Times New Roman" w:hAnsi="Times New Roman" w:cs="Times New Roman"/>
          <w:sz w:val="28"/>
          <w:szCs w:val="28"/>
        </w:rPr>
      </w:pPr>
      <w:r w:rsidRPr="00B13881">
        <w:rPr>
          <w:rFonts w:ascii="Times New Roman" w:hAnsi="Times New Roman" w:cs="Times New Roman"/>
          <w:sz w:val="28"/>
          <w:szCs w:val="28"/>
        </w:rPr>
        <w:t>- учеба происходит в действии при сотрудничестве учащихся с учителем;</w:t>
      </w:r>
    </w:p>
    <w:p w:rsidR="00EC2C3D" w:rsidRPr="00B13881" w:rsidRDefault="00EC2C3D" w:rsidP="00EC2C3D">
      <w:pPr>
        <w:spacing w:after="0" w:line="360" w:lineRule="auto"/>
        <w:jc w:val="both"/>
        <w:rPr>
          <w:rFonts w:ascii="Times New Roman" w:hAnsi="Times New Roman" w:cs="Times New Roman"/>
          <w:sz w:val="28"/>
          <w:szCs w:val="28"/>
        </w:rPr>
      </w:pPr>
      <w:r w:rsidRPr="00B13881">
        <w:rPr>
          <w:rFonts w:ascii="Times New Roman" w:hAnsi="Times New Roman" w:cs="Times New Roman"/>
          <w:sz w:val="28"/>
          <w:szCs w:val="28"/>
        </w:rPr>
        <w:t>- учащиеся и учитель договариваются об основных условиях совместной работы;</w:t>
      </w:r>
    </w:p>
    <w:p w:rsidR="00EC2C3D" w:rsidRPr="00B13881" w:rsidRDefault="00EC2C3D" w:rsidP="00EC2C3D">
      <w:pPr>
        <w:spacing w:after="0" w:line="360" w:lineRule="auto"/>
        <w:jc w:val="both"/>
        <w:rPr>
          <w:rFonts w:ascii="Times New Roman" w:hAnsi="Times New Roman" w:cs="Times New Roman"/>
          <w:sz w:val="28"/>
          <w:szCs w:val="28"/>
        </w:rPr>
      </w:pPr>
      <w:r w:rsidRPr="00B13881">
        <w:rPr>
          <w:rFonts w:ascii="Times New Roman" w:hAnsi="Times New Roman" w:cs="Times New Roman"/>
          <w:sz w:val="28"/>
          <w:szCs w:val="28"/>
        </w:rPr>
        <w:t>- учеба начинается с того уровня, на котором учащиеся находятся;</w:t>
      </w:r>
    </w:p>
    <w:p w:rsidR="00EC2C3D" w:rsidRDefault="00EC2C3D" w:rsidP="00EC2C3D">
      <w:pPr>
        <w:spacing w:after="0" w:line="360" w:lineRule="auto"/>
        <w:jc w:val="both"/>
        <w:rPr>
          <w:rFonts w:ascii="Times New Roman" w:hAnsi="Times New Roman" w:cs="Times New Roman"/>
          <w:sz w:val="28"/>
          <w:szCs w:val="28"/>
        </w:rPr>
      </w:pPr>
      <w:r w:rsidRPr="00B13881">
        <w:rPr>
          <w:rFonts w:ascii="Times New Roman" w:hAnsi="Times New Roman" w:cs="Times New Roman"/>
          <w:sz w:val="28"/>
          <w:szCs w:val="28"/>
        </w:rPr>
        <w:t>- помогают создавать положительные эмоции.</w:t>
      </w:r>
    </w:p>
    <w:p w:rsidR="00B13881" w:rsidRDefault="00B13881" w:rsidP="00EC2C3D">
      <w:pPr>
        <w:spacing w:after="0" w:line="360" w:lineRule="auto"/>
        <w:jc w:val="both"/>
        <w:rPr>
          <w:rFonts w:ascii="Times New Roman" w:hAnsi="Times New Roman" w:cs="Times New Roman"/>
          <w:sz w:val="28"/>
          <w:szCs w:val="28"/>
        </w:rPr>
      </w:pPr>
    </w:p>
    <w:p w:rsidR="00B13881" w:rsidRDefault="00B13881" w:rsidP="00B13881">
      <w:pPr>
        <w:spacing w:after="0" w:line="360" w:lineRule="auto"/>
        <w:jc w:val="center"/>
        <w:rPr>
          <w:rFonts w:ascii="Times New Roman" w:hAnsi="Times New Roman" w:cs="Times New Roman"/>
          <w:sz w:val="28"/>
          <w:szCs w:val="28"/>
        </w:rPr>
      </w:pPr>
      <w:r>
        <w:rPr>
          <w:rFonts w:ascii="Times New Roman" w:hAnsi="Times New Roman" w:cs="Times New Roman"/>
          <w:sz w:val="28"/>
          <w:szCs w:val="28"/>
        </w:rPr>
        <w:t>Интернет-ресурсы:</w:t>
      </w:r>
    </w:p>
    <w:p w:rsidR="00B13881" w:rsidRDefault="00B13881" w:rsidP="00414486">
      <w:pPr>
        <w:pStyle w:val="a3"/>
        <w:shd w:val="clear" w:color="auto" w:fill="FFFFFF"/>
        <w:spacing w:before="0" w:beforeAutospacing="0" w:after="0" w:afterAutospacing="0" w:line="276" w:lineRule="auto"/>
        <w:jc w:val="both"/>
        <w:rPr>
          <w:color w:val="000000"/>
          <w:sz w:val="28"/>
          <w:szCs w:val="28"/>
        </w:rPr>
      </w:pPr>
    </w:p>
    <w:p w:rsidR="00B13881" w:rsidRPr="00B13881" w:rsidRDefault="00BF24AE" w:rsidP="00414486">
      <w:pPr>
        <w:pStyle w:val="a3"/>
        <w:shd w:val="clear" w:color="auto" w:fill="FFFFFF"/>
        <w:spacing w:before="0" w:beforeAutospacing="0" w:after="0" w:afterAutospacing="0" w:line="276" w:lineRule="auto"/>
        <w:jc w:val="both"/>
        <w:rPr>
          <w:sz w:val="28"/>
          <w:szCs w:val="28"/>
        </w:rPr>
      </w:pPr>
      <w:hyperlink r:id="rId9" w:history="1">
        <w:r w:rsidR="00B13881" w:rsidRPr="00B13881">
          <w:rPr>
            <w:rStyle w:val="ac"/>
            <w:sz w:val="28"/>
            <w:szCs w:val="28"/>
          </w:rPr>
          <w:t>http://iyazyki.prosv.ru/2016/08/writing-technology-diamonds/</w:t>
        </w:r>
      </w:hyperlink>
    </w:p>
    <w:p w:rsidR="00B13881" w:rsidRPr="00B13881" w:rsidRDefault="00BF24AE" w:rsidP="00414486">
      <w:pPr>
        <w:pStyle w:val="a3"/>
        <w:shd w:val="clear" w:color="auto" w:fill="FFFFFF"/>
        <w:spacing w:before="0" w:beforeAutospacing="0" w:after="0" w:afterAutospacing="0" w:line="276" w:lineRule="auto"/>
        <w:jc w:val="both"/>
        <w:rPr>
          <w:sz w:val="28"/>
          <w:szCs w:val="28"/>
        </w:rPr>
      </w:pPr>
      <w:hyperlink r:id="rId10" w:history="1">
        <w:r w:rsidR="00B13881" w:rsidRPr="00B13881">
          <w:rPr>
            <w:rStyle w:val="ac"/>
            <w:sz w:val="28"/>
            <w:szCs w:val="28"/>
          </w:rPr>
          <w:t>http://xn--i1abbnckbmcl9fb.xn--p1ai/</w:t>
        </w:r>
      </w:hyperlink>
    </w:p>
    <w:p w:rsidR="00B13881" w:rsidRPr="00B13881" w:rsidRDefault="00BF24AE" w:rsidP="00414486">
      <w:pPr>
        <w:pStyle w:val="a3"/>
        <w:shd w:val="clear" w:color="auto" w:fill="FFFFFF"/>
        <w:spacing w:before="0" w:beforeAutospacing="0" w:after="0" w:afterAutospacing="0" w:line="276" w:lineRule="auto"/>
        <w:jc w:val="both"/>
        <w:rPr>
          <w:sz w:val="28"/>
          <w:szCs w:val="28"/>
        </w:rPr>
      </w:pPr>
      <w:hyperlink r:id="rId11" w:history="1">
        <w:r w:rsidR="00B13881" w:rsidRPr="00B13881">
          <w:rPr>
            <w:rStyle w:val="ac"/>
            <w:sz w:val="28"/>
            <w:szCs w:val="28"/>
          </w:rPr>
          <w:t>https://multiurok.ru/files/ispol-zovaniie-eliemientov-kritichieskogho-myshlie.html</w:t>
        </w:r>
      </w:hyperlink>
    </w:p>
    <w:p w:rsidR="00B13881" w:rsidRPr="00B13881" w:rsidRDefault="00BF24AE" w:rsidP="00B13881">
      <w:pPr>
        <w:suppressAutoHyphens/>
        <w:spacing w:before="280" w:after="280" w:line="240" w:lineRule="auto"/>
        <w:rPr>
          <w:rFonts w:ascii="Times New Roman" w:eastAsia="Times New Roman" w:hAnsi="Times New Roman" w:cs="Times New Roman"/>
          <w:bCs/>
          <w:sz w:val="28"/>
          <w:szCs w:val="28"/>
          <w:lang w:eastAsia="ar-SA"/>
        </w:rPr>
      </w:pPr>
      <w:hyperlink r:id="rId12" w:history="1">
        <w:r w:rsidR="00B13881" w:rsidRPr="00B13881">
          <w:rPr>
            <w:rStyle w:val="ac"/>
            <w:rFonts w:ascii="Times New Roman" w:eastAsia="Times New Roman" w:hAnsi="Times New Roman" w:cs="Times New Roman"/>
            <w:bCs/>
            <w:sz w:val="28"/>
            <w:szCs w:val="28"/>
            <w:lang w:eastAsia="ar-SA"/>
          </w:rPr>
          <w:t>http://www.ct-net.net/ru/rwct_tcp_ru</w:t>
        </w:r>
      </w:hyperlink>
    </w:p>
    <w:p w:rsidR="00B13881" w:rsidRPr="00B13881" w:rsidRDefault="00BF24AE" w:rsidP="00B13881">
      <w:pPr>
        <w:suppressAutoHyphens/>
        <w:spacing w:before="280" w:after="280" w:line="240" w:lineRule="auto"/>
        <w:rPr>
          <w:rFonts w:ascii="Times New Roman" w:eastAsia="Times New Roman" w:hAnsi="Times New Roman" w:cs="Times New Roman"/>
          <w:bCs/>
          <w:sz w:val="28"/>
          <w:szCs w:val="28"/>
          <w:lang w:eastAsia="ar-SA"/>
        </w:rPr>
      </w:pPr>
      <w:hyperlink r:id="rId13" w:history="1">
        <w:r w:rsidR="00B13881" w:rsidRPr="00B13881">
          <w:rPr>
            <w:rStyle w:val="ac"/>
            <w:rFonts w:ascii="Times New Roman" w:eastAsia="Times New Roman" w:hAnsi="Times New Roman" w:cs="Times New Roman"/>
            <w:bCs/>
            <w:sz w:val="28"/>
            <w:szCs w:val="28"/>
            <w:lang w:eastAsia="ar-SA"/>
          </w:rPr>
          <w:t>http://festival.1september.ru/2004_2005/index.php?subject=9</w:t>
        </w:r>
      </w:hyperlink>
    </w:p>
    <w:p w:rsidR="00B13881" w:rsidRDefault="00BF24AE" w:rsidP="00B13881">
      <w:pPr>
        <w:suppressAutoHyphens/>
        <w:spacing w:before="280" w:after="280" w:line="240" w:lineRule="auto"/>
        <w:rPr>
          <w:rFonts w:ascii="Arial" w:eastAsia="Times New Roman" w:hAnsi="Arial" w:cs="Arial"/>
          <w:bCs/>
          <w:sz w:val="24"/>
          <w:szCs w:val="24"/>
          <w:lang w:eastAsia="ar-SA"/>
        </w:rPr>
      </w:pPr>
      <w:hyperlink r:id="rId14" w:history="1">
        <w:r w:rsidR="00B13881" w:rsidRPr="00B13881">
          <w:rPr>
            <w:rStyle w:val="ac"/>
            <w:rFonts w:ascii="Times New Roman" w:eastAsia="Times New Roman" w:hAnsi="Times New Roman" w:cs="Times New Roman"/>
            <w:bCs/>
            <w:sz w:val="28"/>
            <w:szCs w:val="28"/>
            <w:lang w:eastAsia="ar-SA"/>
          </w:rPr>
          <w:t>http://ps.1september.ru/newspaper.php?year=2004&amp;num=70</w:t>
        </w:r>
      </w:hyperlink>
    </w:p>
    <w:p w:rsidR="00B13881" w:rsidRPr="00B13881" w:rsidRDefault="00B13881" w:rsidP="00B13881">
      <w:pPr>
        <w:suppressAutoHyphens/>
        <w:spacing w:before="280" w:after="280" w:line="240" w:lineRule="auto"/>
        <w:rPr>
          <w:rFonts w:ascii="Arial" w:eastAsia="Times New Roman" w:hAnsi="Arial" w:cs="Arial"/>
          <w:bCs/>
          <w:sz w:val="24"/>
          <w:szCs w:val="24"/>
          <w:lang w:eastAsia="ar-SA"/>
        </w:rPr>
      </w:pPr>
    </w:p>
    <w:p w:rsidR="00B13881" w:rsidRPr="00B13881" w:rsidRDefault="00B13881" w:rsidP="00B13881">
      <w:pPr>
        <w:suppressAutoHyphens/>
        <w:spacing w:before="280" w:after="280" w:line="240" w:lineRule="auto"/>
        <w:rPr>
          <w:rFonts w:ascii="Arial" w:eastAsia="Times New Roman" w:hAnsi="Arial" w:cs="Arial"/>
          <w:bCs/>
          <w:sz w:val="24"/>
          <w:szCs w:val="24"/>
          <w:lang w:eastAsia="ar-SA"/>
        </w:rPr>
      </w:pPr>
    </w:p>
    <w:p w:rsidR="00B13881" w:rsidRPr="00B13881" w:rsidRDefault="00B13881" w:rsidP="00B13881">
      <w:pPr>
        <w:suppressAutoHyphens/>
        <w:spacing w:before="280" w:after="280" w:line="240" w:lineRule="auto"/>
        <w:rPr>
          <w:rFonts w:ascii="Arial" w:eastAsia="Times New Roman" w:hAnsi="Arial" w:cs="Arial"/>
          <w:bCs/>
          <w:sz w:val="24"/>
          <w:szCs w:val="24"/>
          <w:lang w:eastAsia="ar-SA"/>
        </w:rPr>
      </w:pPr>
    </w:p>
    <w:p w:rsidR="00B13881" w:rsidRPr="00B13881" w:rsidRDefault="00B13881" w:rsidP="00414486">
      <w:pPr>
        <w:pStyle w:val="a3"/>
        <w:shd w:val="clear" w:color="auto" w:fill="FFFFFF"/>
        <w:spacing w:before="0" w:beforeAutospacing="0" w:after="0" w:afterAutospacing="0" w:line="276" w:lineRule="auto"/>
        <w:jc w:val="both"/>
        <w:rPr>
          <w:color w:val="000000"/>
          <w:sz w:val="28"/>
          <w:szCs w:val="28"/>
        </w:rPr>
      </w:pPr>
    </w:p>
    <w:sectPr w:rsidR="00B13881" w:rsidRPr="00B13881" w:rsidSect="00DB49B1">
      <w:headerReference w:type="even" r:id="rId15"/>
      <w:headerReference w:type="default" r:id="rId16"/>
      <w:footerReference w:type="even" r:id="rId17"/>
      <w:footerReference w:type="default" r:id="rId18"/>
      <w:headerReference w:type="first" r:id="rId19"/>
      <w:footerReference w:type="first" r:id="rId20"/>
      <w:pgSz w:w="11906" w:h="16838"/>
      <w:pgMar w:top="1134" w:right="850" w:bottom="709"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F24AE" w:rsidRDefault="00BF24AE" w:rsidP="00DB49B1">
      <w:pPr>
        <w:spacing w:after="0" w:line="240" w:lineRule="auto"/>
      </w:pPr>
      <w:r>
        <w:separator/>
      </w:r>
    </w:p>
  </w:endnote>
  <w:endnote w:type="continuationSeparator" w:id="0">
    <w:p w:rsidR="00BF24AE" w:rsidRDefault="00BF24AE" w:rsidP="00DB49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49B1" w:rsidRDefault="00DB49B1">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49B1" w:rsidRDefault="00DB49B1">
    <w:pPr>
      <w:pStyle w:val="a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49B1" w:rsidRDefault="00DB49B1">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F24AE" w:rsidRDefault="00BF24AE" w:rsidP="00DB49B1">
      <w:pPr>
        <w:spacing w:after="0" w:line="240" w:lineRule="auto"/>
      </w:pPr>
      <w:r>
        <w:separator/>
      </w:r>
    </w:p>
  </w:footnote>
  <w:footnote w:type="continuationSeparator" w:id="0">
    <w:p w:rsidR="00BF24AE" w:rsidRDefault="00BF24AE" w:rsidP="00DB49B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49B1" w:rsidRDefault="00DB49B1">
    <w:pPr>
      <w:pStyle w:val="a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80016618"/>
      <w:docPartObj>
        <w:docPartGallery w:val="Page Numbers (Top of Page)"/>
        <w:docPartUnique/>
      </w:docPartObj>
    </w:sdtPr>
    <w:sdtEndPr/>
    <w:sdtContent>
      <w:p w:rsidR="00DB49B1" w:rsidRDefault="00DB49B1">
        <w:pPr>
          <w:pStyle w:val="a8"/>
        </w:pPr>
        <w:r>
          <w:fldChar w:fldCharType="begin"/>
        </w:r>
        <w:r>
          <w:instrText>PAGE   \* MERGEFORMAT</w:instrText>
        </w:r>
        <w:r>
          <w:fldChar w:fldCharType="separate"/>
        </w:r>
        <w:r w:rsidR="0070565B">
          <w:rPr>
            <w:noProof/>
          </w:rPr>
          <w:t>1</w:t>
        </w:r>
        <w:r>
          <w:fldChar w:fldCharType="end"/>
        </w:r>
      </w:p>
    </w:sdtContent>
  </w:sdt>
  <w:p w:rsidR="00DB49B1" w:rsidRDefault="00DB49B1">
    <w:pPr>
      <w:pStyle w:val="a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49B1" w:rsidRDefault="00DB49B1">
    <w:pPr>
      <w:pStyle w:val="a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755312"/>
    <w:multiLevelType w:val="hybridMultilevel"/>
    <w:tmpl w:val="9B0216CC"/>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
    <w:nsid w:val="3211776E"/>
    <w:multiLevelType w:val="hybridMultilevel"/>
    <w:tmpl w:val="11B498D0"/>
    <w:lvl w:ilvl="0" w:tplc="0419000F">
      <w:start w:val="1"/>
      <w:numFmt w:val="decimal"/>
      <w:lvlText w:val="%1."/>
      <w:lvlJc w:val="left"/>
      <w:pPr>
        <w:ind w:left="786"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3EC378F6"/>
    <w:multiLevelType w:val="hybridMultilevel"/>
    <w:tmpl w:val="9BFEED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59957CCD"/>
    <w:multiLevelType w:val="hybridMultilevel"/>
    <w:tmpl w:val="1BC24F3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622E5971"/>
    <w:multiLevelType w:val="hybridMultilevel"/>
    <w:tmpl w:val="28C6A6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6EDD5ECB"/>
    <w:multiLevelType w:val="hybridMultilevel"/>
    <w:tmpl w:val="F718E7B2"/>
    <w:lvl w:ilvl="0" w:tplc="C9D8E6A8">
      <w:start w:val="1"/>
      <w:numFmt w:val="bullet"/>
      <w:lvlText w:val=""/>
      <w:lvlJc w:val="left"/>
      <w:pPr>
        <w:tabs>
          <w:tab w:val="num" w:pos="1260"/>
        </w:tabs>
        <w:ind w:left="126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7D297303"/>
    <w:multiLevelType w:val="hybridMultilevel"/>
    <w:tmpl w:val="F474C9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1"/>
  </w:num>
  <w:num w:numId="4">
    <w:abstractNumId w:val="2"/>
  </w:num>
  <w:num w:numId="5">
    <w:abstractNumId w:val="6"/>
  </w:num>
  <w:num w:numId="6">
    <w:abstractNumId w:val="4"/>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4174"/>
    <w:rsid w:val="000D3949"/>
    <w:rsid w:val="000E0C80"/>
    <w:rsid w:val="001343ED"/>
    <w:rsid w:val="00154A76"/>
    <w:rsid w:val="001C4202"/>
    <w:rsid w:val="00326566"/>
    <w:rsid w:val="00395165"/>
    <w:rsid w:val="003D0B12"/>
    <w:rsid w:val="003F7EFC"/>
    <w:rsid w:val="00414486"/>
    <w:rsid w:val="0069353C"/>
    <w:rsid w:val="006C3A22"/>
    <w:rsid w:val="0070565B"/>
    <w:rsid w:val="007B7A66"/>
    <w:rsid w:val="007E718B"/>
    <w:rsid w:val="00895EDD"/>
    <w:rsid w:val="0099057A"/>
    <w:rsid w:val="009B2D48"/>
    <w:rsid w:val="00B13881"/>
    <w:rsid w:val="00B26BD1"/>
    <w:rsid w:val="00BF24AE"/>
    <w:rsid w:val="00C55A6D"/>
    <w:rsid w:val="00CB4174"/>
    <w:rsid w:val="00D14E4E"/>
    <w:rsid w:val="00DB49B1"/>
    <w:rsid w:val="00EC2C3D"/>
    <w:rsid w:val="00F24EB2"/>
    <w:rsid w:val="00F3372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448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41448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414486"/>
    <w:rPr>
      <w:b/>
      <w:bCs/>
    </w:rPr>
  </w:style>
  <w:style w:type="paragraph" w:styleId="a5">
    <w:name w:val="List Paragraph"/>
    <w:basedOn w:val="a"/>
    <w:uiPriority w:val="34"/>
    <w:qFormat/>
    <w:rsid w:val="00414486"/>
    <w:pPr>
      <w:ind w:left="720"/>
      <w:contextualSpacing/>
    </w:pPr>
    <w:rPr>
      <w:rFonts w:ascii="Calibri" w:eastAsia="Calibri" w:hAnsi="Calibri" w:cs="Times New Roman"/>
    </w:rPr>
  </w:style>
  <w:style w:type="paragraph" w:customStyle="1" w:styleId="text">
    <w:name w:val="text"/>
    <w:basedOn w:val="a"/>
    <w:rsid w:val="00414486"/>
    <w:pPr>
      <w:suppressAutoHyphens/>
      <w:spacing w:before="280" w:after="280" w:line="240" w:lineRule="auto"/>
    </w:pPr>
    <w:rPr>
      <w:rFonts w:ascii="Times New Roman" w:eastAsia="Times New Roman" w:hAnsi="Times New Roman" w:cs="Times New Roman"/>
      <w:color w:val="000000"/>
      <w:lang w:eastAsia="ar-SA"/>
    </w:rPr>
  </w:style>
  <w:style w:type="character" w:customStyle="1" w:styleId="apple-converted-space">
    <w:name w:val="apple-converted-space"/>
    <w:basedOn w:val="a0"/>
    <w:rsid w:val="00414486"/>
  </w:style>
  <w:style w:type="paragraph" w:styleId="a6">
    <w:name w:val="Balloon Text"/>
    <w:basedOn w:val="a"/>
    <w:link w:val="a7"/>
    <w:uiPriority w:val="99"/>
    <w:semiHidden/>
    <w:unhideWhenUsed/>
    <w:rsid w:val="007B7A66"/>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7B7A66"/>
    <w:rPr>
      <w:rFonts w:ascii="Tahoma" w:hAnsi="Tahoma" w:cs="Tahoma"/>
      <w:sz w:val="16"/>
      <w:szCs w:val="16"/>
    </w:rPr>
  </w:style>
  <w:style w:type="paragraph" w:styleId="a8">
    <w:name w:val="header"/>
    <w:basedOn w:val="a"/>
    <w:link w:val="a9"/>
    <w:uiPriority w:val="99"/>
    <w:unhideWhenUsed/>
    <w:rsid w:val="00DB49B1"/>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DB49B1"/>
  </w:style>
  <w:style w:type="paragraph" w:styleId="aa">
    <w:name w:val="footer"/>
    <w:basedOn w:val="a"/>
    <w:link w:val="ab"/>
    <w:uiPriority w:val="99"/>
    <w:unhideWhenUsed/>
    <w:rsid w:val="00DB49B1"/>
    <w:pPr>
      <w:tabs>
        <w:tab w:val="center" w:pos="4677"/>
        <w:tab w:val="right" w:pos="9355"/>
      </w:tabs>
      <w:spacing w:after="0" w:line="240" w:lineRule="auto"/>
    </w:pPr>
  </w:style>
  <w:style w:type="character" w:customStyle="1" w:styleId="ab">
    <w:name w:val="Нижний колонтитул Знак"/>
    <w:basedOn w:val="a0"/>
    <w:link w:val="aa"/>
    <w:uiPriority w:val="99"/>
    <w:rsid w:val="00DB49B1"/>
  </w:style>
  <w:style w:type="character" w:styleId="ac">
    <w:name w:val="Hyperlink"/>
    <w:basedOn w:val="a0"/>
    <w:uiPriority w:val="99"/>
    <w:unhideWhenUsed/>
    <w:rsid w:val="00B13881"/>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448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41448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414486"/>
    <w:rPr>
      <w:b/>
      <w:bCs/>
    </w:rPr>
  </w:style>
  <w:style w:type="paragraph" w:styleId="a5">
    <w:name w:val="List Paragraph"/>
    <w:basedOn w:val="a"/>
    <w:uiPriority w:val="34"/>
    <w:qFormat/>
    <w:rsid w:val="00414486"/>
    <w:pPr>
      <w:ind w:left="720"/>
      <w:contextualSpacing/>
    </w:pPr>
    <w:rPr>
      <w:rFonts w:ascii="Calibri" w:eastAsia="Calibri" w:hAnsi="Calibri" w:cs="Times New Roman"/>
    </w:rPr>
  </w:style>
  <w:style w:type="paragraph" w:customStyle="1" w:styleId="text">
    <w:name w:val="text"/>
    <w:basedOn w:val="a"/>
    <w:rsid w:val="00414486"/>
    <w:pPr>
      <w:suppressAutoHyphens/>
      <w:spacing w:before="280" w:after="280" w:line="240" w:lineRule="auto"/>
    </w:pPr>
    <w:rPr>
      <w:rFonts w:ascii="Times New Roman" w:eastAsia="Times New Roman" w:hAnsi="Times New Roman" w:cs="Times New Roman"/>
      <w:color w:val="000000"/>
      <w:lang w:eastAsia="ar-SA"/>
    </w:rPr>
  </w:style>
  <w:style w:type="character" w:customStyle="1" w:styleId="apple-converted-space">
    <w:name w:val="apple-converted-space"/>
    <w:basedOn w:val="a0"/>
    <w:rsid w:val="00414486"/>
  </w:style>
  <w:style w:type="paragraph" w:styleId="a6">
    <w:name w:val="Balloon Text"/>
    <w:basedOn w:val="a"/>
    <w:link w:val="a7"/>
    <w:uiPriority w:val="99"/>
    <w:semiHidden/>
    <w:unhideWhenUsed/>
    <w:rsid w:val="007B7A66"/>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7B7A66"/>
    <w:rPr>
      <w:rFonts w:ascii="Tahoma" w:hAnsi="Tahoma" w:cs="Tahoma"/>
      <w:sz w:val="16"/>
      <w:szCs w:val="16"/>
    </w:rPr>
  </w:style>
  <w:style w:type="paragraph" w:styleId="a8">
    <w:name w:val="header"/>
    <w:basedOn w:val="a"/>
    <w:link w:val="a9"/>
    <w:uiPriority w:val="99"/>
    <w:unhideWhenUsed/>
    <w:rsid w:val="00DB49B1"/>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DB49B1"/>
  </w:style>
  <w:style w:type="paragraph" w:styleId="aa">
    <w:name w:val="footer"/>
    <w:basedOn w:val="a"/>
    <w:link w:val="ab"/>
    <w:uiPriority w:val="99"/>
    <w:unhideWhenUsed/>
    <w:rsid w:val="00DB49B1"/>
    <w:pPr>
      <w:tabs>
        <w:tab w:val="center" w:pos="4677"/>
        <w:tab w:val="right" w:pos="9355"/>
      </w:tabs>
      <w:spacing w:after="0" w:line="240" w:lineRule="auto"/>
    </w:pPr>
  </w:style>
  <w:style w:type="character" w:customStyle="1" w:styleId="ab">
    <w:name w:val="Нижний колонтитул Знак"/>
    <w:basedOn w:val="a0"/>
    <w:link w:val="aa"/>
    <w:uiPriority w:val="99"/>
    <w:rsid w:val="00DB49B1"/>
  </w:style>
  <w:style w:type="character" w:styleId="ac">
    <w:name w:val="Hyperlink"/>
    <w:basedOn w:val="a0"/>
    <w:uiPriority w:val="99"/>
    <w:unhideWhenUsed/>
    <w:rsid w:val="00B1388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82383883">
      <w:bodyDiv w:val="1"/>
      <w:marLeft w:val="0"/>
      <w:marRight w:val="0"/>
      <w:marTop w:val="0"/>
      <w:marBottom w:val="0"/>
      <w:divBdr>
        <w:top w:val="none" w:sz="0" w:space="0" w:color="auto"/>
        <w:left w:val="none" w:sz="0" w:space="0" w:color="auto"/>
        <w:bottom w:val="none" w:sz="0" w:space="0" w:color="auto"/>
        <w:right w:val="none" w:sz="0" w:space="0" w:color="auto"/>
      </w:divBdr>
    </w:div>
    <w:div w:id="1853954597">
      <w:bodyDiv w:val="1"/>
      <w:marLeft w:val="0"/>
      <w:marRight w:val="0"/>
      <w:marTop w:val="0"/>
      <w:marBottom w:val="0"/>
      <w:divBdr>
        <w:top w:val="none" w:sz="0" w:space="0" w:color="auto"/>
        <w:left w:val="none" w:sz="0" w:space="0" w:color="auto"/>
        <w:bottom w:val="none" w:sz="0" w:space="0" w:color="auto"/>
        <w:right w:val="none" w:sz="0" w:space="0" w:color="auto"/>
      </w:divBdr>
    </w:div>
    <w:div w:id="20297175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festival.1september.ru/2004_2005/index.php?subject=9" TargetMode="External"/><Relationship Id="rId18" Type="http://schemas.openxmlformats.org/officeDocument/2006/relationships/footer" Target="footer2.xml"/><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ct-net.net/ru/rwct_tcp_ru"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multiurok.ru/files/ispol-zovaniie-eliemientov-kritichieskogho-myshlie.html"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xn--i1abbnckbmcl9fb.xn--p1ai/%D1%81%D1%82%D0%B0%D1%82%D1%8C%D0%B8/549838/" TargetMode="Externa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yperlink" Target="http://iyazyki.prosv.ru/2016/08/writing-technology-diamonds/" TargetMode="External"/><Relationship Id="rId14" Type="http://schemas.openxmlformats.org/officeDocument/2006/relationships/hyperlink" Target="http://ps.1september.ru/newspaper.php?year=2004&amp;num=70"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665</TotalTime>
  <Pages>9</Pages>
  <Words>1946</Words>
  <Characters>11093</Characters>
  <Application>Microsoft Office Word</Application>
  <DocSecurity>0</DocSecurity>
  <Lines>92</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13013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Ирина</dc:creator>
  <cp:keywords/>
  <dc:description/>
  <cp:lastModifiedBy>Ирина</cp:lastModifiedBy>
  <cp:revision>12</cp:revision>
  <dcterms:created xsi:type="dcterms:W3CDTF">2019-03-26T11:43:00Z</dcterms:created>
  <dcterms:modified xsi:type="dcterms:W3CDTF">2019-04-01T16:36:00Z</dcterms:modified>
</cp:coreProperties>
</file>