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1EC" w:rsidRDefault="004061EC" w:rsidP="004061EC">
      <w:pPr>
        <w:tabs>
          <w:tab w:val="left" w:pos="6345"/>
        </w:tabs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 w:rsidRPr="004061EC">
        <w:rPr>
          <w:rFonts w:ascii="Times New Roman" w:hAnsi="Times New Roman" w:cs="Times New Roman"/>
          <w:sz w:val="28"/>
          <w:szCs w:val="28"/>
        </w:rPr>
        <w:t xml:space="preserve">Русинова Ульяна Григорьевна, </w:t>
      </w:r>
    </w:p>
    <w:p w:rsidR="004061EC" w:rsidRDefault="004061EC" w:rsidP="004061EC">
      <w:pPr>
        <w:tabs>
          <w:tab w:val="left" w:pos="6345"/>
        </w:tabs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 w:rsidRPr="004061EC">
        <w:rPr>
          <w:rFonts w:ascii="Times New Roman" w:hAnsi="Times New Roman" w:cs="Times New Roman"/>
          <w:sz w:val="28"/>
          <w:szCs w:val="28"/>
        </w:rPr>
        <w:t xml:space="preserve">учитель английского языка </w:t>
      </w:r>
    </w:p>
    <w:p w:rsidR="004061EC" w:rsidRPr="004061EC" w:rsidRDefault="004061EC" w:rsidP="004061EC">
      <w:pPr>
        <w:tabs>
          <w:tab w:val="left" w:pos="6345"/>
        </w:tabs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первой квалификационной категории</w:t>
      </w:r>
    </w:p>
    <w:p w:rsidR="00023FAB" w:rsidRDefault="004061EC" w:rsidP="004061EC">
      <w:pPr>
        <w:tabs>
          <w:tab w:val="left" w:pos="6345"/>
        </w:tabs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 w:rsidRPr="004061EC">
        <w:rPr>
          <w:rFonts w:ascii="Times New Roman" w:hAnsi="Times New Roman" w:cs="Times New Roman"/>
          <w:sz w:val="28"/>
          <w:szCs w:val="28"/>
        </w:rPr>
        <w:t>МАОУ «Гимназия № 16»</w:t>
      </w:r>
    </w:p>
    <w:p w:rsidR="004061EC" w:rsidRPr="00232DA6" w:rsidRDefault="004061EC" w:rsidP="00232DA6">
      <w:pPr>
        <w:tabs>
          <w:tab w:val="left" w:pos="6345"/>
        </w:tabs>
        <w:spacing w:after="0" w:line="360" w:lineRule="auto"/>
        <w:ind w:firstLine="567"/>
        <w:jc w:val="center"/>
        <w:rPr>
          <w:rStyle w:val="a3"/>
          <w:rFonts w:ascii="Times New Roman" w:hAnsi="Times New Roman" w:cs="Times New Roman"/>
          <w:iCs/>
          <w:caps/>
          <w:color w:val="000000"/>
          <w:sz w:val="28"/>
          <w:szCs w:val="28"/>
          <w:shd w:val="clear" w:color="auto" w:fill="FFFFFF"/>
        </w:rPr>
      </w:pPr>
      <w:r w:rsidRPr="004061EC">
        <w:rPr>
          <w:rStyle w:val="a3"/>
          <w:rFonts w:ascii="Times New Roman" w:hAnsi="Times New Roman" w:cs="Times New Roman"/>
          <w:iCs/>
          <w:caps/>
          <w:color w:val="000000"/>
          <w:sz w:val="28"/>
          <w:szCs w:val="28"/>
          <w:shd w:val="clear" w:color="auto" w:fill="FFFFFF"/>
        </w:rPr>
        <w:t>"Peer teaching как средство реализации требований ФГОС в процессе изучения английского языка"</w:t>
      </w:r>
    </w:p>
    <w:p w:rsidR="008564A2" w:rsidRDefault="008564A2" w:rsidP="00105ACE">
      <w:pPr>
        <w:tabs>
          <w:tab w:val="left" w:pos="6345"/>
        </w:tabs>
        <w:spacing w:after="0" w:line="360" w:lineRule="auto"/>
        <w:ind w:firstLine="567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</w:pPr>
      <w:r w:rsidRPr="008564A2">
        <w:rPr>
          <w:rFonts w:ascii="Times New Roman" w:eastAsia="Calibri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>Внедрение федеральных государственных образовательных стандартов призвано обеспечить развитие системы образования в условиях изменяющихся запросов личности и семьи, ожиданий общества и требований государства в сфере образования. Главной целью образования становится не передача знаний и социального опы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>та, а развитие личности ученика (умение самостоятельно получать знания, взаимодействовать с другими с целью обогащения и всестороннего развития)</w:t>
      </w:r>
      <w:r w:rsidR="00CE5B42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>, поэтому стратегии стимулирования коммуникации вытеснили более традиционные виды обучения.</w:t>
      </w:r>
    </w:p>
    <w:p w:rsidR="00CE5B42" w:rsidRDefault="00CE5B42" w:rsidP="00105ACE">
      <w:pPr>
        <w:tabs>
          <w:tab w:val="left" w:pos="6345"/>
        </w:tabs>
        <w:spacing w:after="0" w:line="360" w:lineRule="auto"/>
        <w:ind w:firstLine="567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 xml:space="preserve">В данных условиях становится ясно, почему взаимообучение сегодня популярно и </w:t>
      </w:r>
      <w:r w:rsidR="00A651D4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 xml:space="preserve">широко 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>используется  в сфере лингвистического образования.</w:t>
      </w:r>
    </w:p>
    <w:p w:rsidR="00844D61" w:rsidRDefault="00844D61" w:rsidP="00105ACE">
      <w:pPr>
        <w:tabs>
          <w:tab w:val="left" w:pos="6345"/>
        </w:tabs>
        <w:spacing w:after="0" w:line="360" w:lineRule="auto"/>
        <w:ind w:firstLine="567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  <w:lang w:val="en-US"/>
        </w:rPr>
        <w:t>Peer</w:t>
      </w:r>
      <w:r w:rsidRPr="00844D61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  <w:lang w:val="en-US"/>
        </w:rPr>
        <w:t>teaching</w:t>
      </w:r>
      <w:r w:rsidRPr="00844D61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 xml:space="preserve"> </w:t>
      </w:r>
      <w:r w:rsidRPr="00844D61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>(</w:t>
      </w:r>
      <w:proofErr w:type="gramEnd"/>
      <w:r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>англ. «обучение со сверстниками»</w:t>
      </w:r>
      <w:r w:rsidRPr="00844D61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>)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 xml:space="preserve"> – это взаимообучение, основанное на совместной работе учащихся.</w:t>
      </w:r>
    </w:p>
    <w:p w:rsidR="00CE5B42" w:rsidRDefault="00844D61" w:rsidP="00105ACE">
      <w:pPr>
        <w:tabs>
          <w:tab w:val="left" w:pos="6345"/>
        </w:tabs>
        <w:spacing w:after="0" w:line="360" w:lineRule="auto"/>
        <w:ind w:firstLine="567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>В настоящее время взаимообучение  понимается как «метод группового обучения, основывающийся на разности способностей, теоретической и практической подготовленности учашихся  и заключающийся в обмене основной и дополнительной изучаемой информацией в совместной отработке умений и навыков, взаимопроверке прочности усвоения».</w:t>
      </w:r>
    </w:p>
    <w:p w:rsidR="00A651D4" w:rsidRPr="005B4247" w:rsidRDefault="005B4247" w:rsidP="00105ACE">
      <w:pPr>
        <w:tabs>
          <w:tab w:val="left" w:pos="6345"/>
        </w:tabs>
        <w:spacing w:after="0" w:line="360" w:lineRule="auto"/>
        <w:ind w:firstLine="567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>Исторический экскурс пок</w:t>
      </w:r>
      <w:r w:rsidR="000D5421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>азывает, что идея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 xml:space="preserve"> </w:t>
      </w:r>
      <w:r w:rsidR="000D5421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 xml:space="preserve">такого обучающего взаимодействия уходит корнями в конец </w:t>
      </w:r>
      <w:r w:rsidR="000D5421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  <w:lang w:val="en-US"/>
        </w:rPr>
        <w:t>XVIII</w:t>
      </w:r>
      <w:r w:rsidR="000D5421" w:rsidRPr="000D5421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 xml:space="preserve"> </w:t>
      </w:r>
      <w:r w:rsidR="000D5421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 xml:space="preserve">–начало 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  <w:lang w:val="en-US"/>
        </w:rPr>
        <w:t>XIX</w:t>
      </w:r>
      <w:r w:rsidRPr="005B4247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 xml:space="preserve"> </w:t>
      </w:r>
      <w:r w:rsidR="000D5421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>века,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 xml:space="preserve"> когда священник А.Белл и учитель </w:t>
      </w:r>
      <w:proofErr w:type="gramStart"/>
      <w:r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>Дж</w:t>
      </w:r>
      <w:proofErr w:type="gramEnd"/>
      <w:r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>. Ланкастер предприняли «первую попытку модернизации классно-урочной системы обучения»</w:t>
      </w:r>
      <w:r w:rsidR="000A74F8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>. В соответствии с ней старшие ученики, изучившие материал самостоятельно под руководством  учителя, обучали остальных, ориентируясь на его инструкции.</w:t>
      </w:r>
    </w:p>
    <w:p w:rsidR="00A651D4" w:rsidRDefault="00624A78" w:rsidP="00105ACE">
      <w:pPr>
        <w:tabs>
          <w:tab w:val="left" w:pos="6345"/>
        </w:tabs>
        <w:spacing w:after="0" w:line="360" w:lineRule="auto"/>
        <w:ind w:firstLine="567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lastRenderedPageBreak/>
        <w:t xml:space="preserve">В МАОУ «Гимназия № 16», где приоритетным направлением обучения являются иностранные языки, как нельзя остро стоит вопрос о мотивации детей к их изучению, всесторонняя поддержка и развитие творческого потенциала каждого обучающегося.  </w:t>
      </w:r>
    </w:p>
    <w:p w:rsidR="004B6252" w:rsidRDefault="0064511B" w:rsidP="00105ACE">
      <w:pPr>
        <w:tabs>
          <w:tab w:val="left" w:pos="6345"/>
        </w:tabs>
        <w:spacing w:after="0" w:line="360" w:lineRule="auto"/>
        <w:ind w:firstLine="567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>В связи с введением ФГОС в пятых классах</w:t>
      </w:r>
      <w:r w:rsidR="00DF4013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 xml:space="preserve"> использование </w:t>
      </w:r>
      <w:r w:rsidR="008B57D0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 xml:space="preserve">метода взаимообучения </w:t>
      </w:r>
      <w:r w:rsidR="00DF4013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 xml:space="preserve"> </w:t>
      </w:r>
      <w:r w:rsidR="008B57D0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>является потенциально полезным для всех вовлеченных в такое сотрудничество.</w:t>
      </w:r>
      <w:r w:rsidR="006E4838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 xml:space="preserve"> Поэтому было принято решение привлечь учащихся      8 «А» класса в качестве старших наставников для обучающихся 5 «А» класса.</w:t>
      </w:r>
    </w:p>
    <w:p w:rsidR="0043328E" w:rsidRDefault="000629AE" w:rsidP="00105ACE">
      <w:pPr>
        <w:tabs>
          <w:tab w:val="left" w:pos="6345"/>
        </w:tabs>
        <w:spacing w:after="0" w:line="360" w:lineRule="auto"/>
        <w:ind w:firstLine="567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>Изучив основные трудности, с которыми сталкиваются нынешние пятиклассники, выяснилось, что запоминание новых слов и грамматических правил является наиболее актуальным в изучении английского языка.</w:t>
      </w:r>
    </w:p>
    <w:p w:rsidR="00CF3C0C" w:rsidRDefault="0043328E" w:rsidP="005A118F">
      <w:pPr>
        <w:tabs>
          <w:tab w:val="left" w:pos="2895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A118F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 xml:space="preserve">Под руководством учителя </w:t>
      </w:r>
      <w:r w:rsidR="000629AE" w:rsidRPr="005A118F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 xml:space="preserve"> </w:t>
      </w:r>
      <w:r w:rsidRPr="005A118F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>были подобраны игры на отработку изученной лексики (</w:t>
      </w:r>
      <w:r w:rsidR="005A118F" w:rsidRPr="005A118F">
        <w:rPr>
          <w:rFonts w:ascii="Times New Roman" w:hAnsi="Times New Roman" w:cs="Times New Roman"/>
          <w:sz w:val="28"/>
          <w:szCs w:val="28"/>
          <w:lang w:val="en-US"/>
        </w:rPr>
        <w:t>Circle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 </w:t>
      </w:r>
      <w:r w:rsidR="005A118F" w:rsidRPr="005A118F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 </w:t>
      </w:r>
      <w:r w:rsidR="005A118F" w:rsidRPr="005A118F">
        <w:rPr>
          <w:rFonts w:ascii="Times New Roman" w:hAnsi="Times New Roman" w:cs="Times New Roman"/>
          <w:sz w:val="28"/>
          <w:szCs w:val="28"/>
          <w:lang w:val="en-US"/>
        </w:rPr>
        <w:t>number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, </w:t>
      </w:r>
      <w:r w:rsidR="005A118F" w:rsidRPr="005A118F">
        <w:rPr>
          <w:rFonts w:ascii="Times New Roman" w:hAnsi="Times New Roman" w:cs="Times New Roman"/>
          <w:sz w:val="28"/>
          <w:szCs w:val="28"/>
          <w:lang w:val="en-US"/>
        </w:rPr>
        <w:t>Chinese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 </w:t>
      </w:r>
      <w:r w:rsidR="005A118F" w:rsidRPr="005A118F">
        <w:rPr>
          <w:rFonts w:ascii="Times New Roman" w:hAnsi="Times New Roman" w:cs="Times New Roman"/>
          <w:sz w:val="28"/>
          <w:szCs w:val="28"/>
          <w:lang w:val="en-US"/>
        </w:rPr>
        <w:t>whispers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, </w:t>
      </w:r>
      <w:r w:rsidR="005A118F" w:rsidRPr="005A118F">
        <w:rPr>
          <w:rFonts w:ascii="Times New Roman" w:hAnsi="Times New Roman" w:cs="Times New Roman"/>
          <w:sz w:val="28"/>
          <w:szCs w:val="28"/>
          <w:lang w:val="en-US"/>
        </w:rPr>
        <w:t>Funny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 </w:t>
      </w:r>
      <w:r w:rsidR="005A118F" w:rsidRPr="005A118F">
        <w:rPr>
          <w:rFonts w:ascii="Times New Roman" w:hAnsi="Times New Roman" w:cs="Times New Roman"/>
          <w:sz w:val="28"/>
          <w:szCs w:val="28"/>
          <w:lang w:val="en-US"/>
        </w:rPr>
        <w:t>voices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, </w:t>
      </w:r>
      <w:r w:rsidR="005A118F" w:rsidRPr="005A118F">
        <w:rPr>
          <w:rFonts w:ascii="Times New Roman" w:hAnsi="Times New Roman" w:cs="Times New Roman"/>
          <w:sz w:val="28"/>
          <w:szCs w:val="28"/>
          <w:lang w:val="en-US"/>
        </w:rPr>
        <w:t>Snake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, </w:t>
      </w:r>
      <w:r w:rsidR="005A118F" w:rsidRPr="005A118F">
        <w:rPr>
          <w:rFonts w:ascii="Times New Roman" w:hAnsi="Times New Roman" w:cs="Times New Roman"/>
          <w:sz w:val="28"/>
          <w:szCs w:val="28"/>
          <w:lang w:val="en-US"/>
        </w:rPr>
        <w:t>As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 </w:t>
      </w:r>
      <w:r w:rsidR="005A118F" w:rsidRPr="005A118F">
        <w:rPr>
          <w:rFonts w:ascii="Times New Roman" w:hAnsi="Times New Roman" w:cs="Times New Roman"/>
          <w:sz w:val="28"/>
          <w:szCs w:val="28"/>
          <w:lang w:val="en-US"/>
        </w:rPr>
        <w:t>fast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 </w:t>
      </w:r>
      <w:r w:rsidR="005A118F" w:rsidRPr="005A118F">
        <w:rPr>
          <w:rFonts w:ascii="Times New Roman" w:hAnsi="Times New Roman" w:cs="Times New Roman"/>
          <w:sz w:val="28"/>
          <w:szCs w:val="28"/>
          <w:lang w:val="en-US"/>
        </w:rPr>
        <w:t>as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 </w:t>
      </w:r>
      <w:r w:rsidR="005A118F" w:rsidRPr="005A118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 </w:t>
      </w:r>
      <w:r w:rsidR="005A118F" w:rsidRPr="005A118F">
        <w:rPr>
          <w:rFonts w:ascii="Times New Roman" w:hAnsi="Times New Roman" w:cs="Times New Roman"/>
          <w:sz w:val="28"/>
          <w:szCs w:val="28"/>
          <w:lang w:val="en-US"/>
        </w:rPr>
        <w:t>cheetah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,  </w:t>
      </w:r>
      <w:r w:rsidR="005A118F" w:rsidRPr="005A118F">
        <w:rPr>
          <w:rFonts w:ascii="Times New Roman" w:hAnsi="Times New Roman" w:cs="Times New Roman"/>
          <w:sz w:val="28"/>
          <w:szCs w:val="28"/>
          <w:lang w:val="en-US"/>
        </w:rPr>
        <w:t>Write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 </w:t>
      </w:r>
      <w:r w:rsidR="005A118F" w:rsidRPr="005A118F">
        <w:rPr>
          <w:rFonts w:ascii="Times New Roman" w:hAnsi="Times New Roman" w:cs="Times New Roman"/>
          <w:sz w:val="28"/>
          <w:szCs w:val="28"/>
          <w:lang w:val="en-US"/>
        </w:rPr>
        <w:t>on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 </w:t>
      </w:r>
      <w:r w:rsidR="005A118F" w:rsidRPr="005A118F">
        <w:rPr>
          <w:rFonts w:ascii="Times New Roman" w:hAnsi="Times New Roman" w:cs="Times New Roman"/>
          <w:sz w:val="28"/>
          <w:szCs w:val="28"/>
          <w:lang w:val="en-US"/>
        </w:rPr>
        <w:t>back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 , </w:t>
      </w:r>
      <w:r w:rsidR="005A118F" w:rsidRPr="005A118F">
        <w:rPr>
          <w:rFonts w:ascii="Times New Roman" w:hAnsi="Times New Roman" w:cs="Times New Roman"/>
          <w:sz w:val="28"/>
          <w:szCs w:val="28"/>
          <w:lang w:val="en-US"/>
        </w:rPr>
        <w:t>Writes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 </w:t>
      </w:r>
      <w:r w:rsidR="005A118F" w:rsidRPr="005A118F">
        <w:rPr>
          <w:rFonts w:ascii="Times New Roman" w:hAnsi="Times New Roman" w:cs="Times New Roman"/>
          <w:sz w:val="28"/>
          <w:szCs w:val="28"/>
          <w:lang w:val="en-US"/>
        </w:rPr>
        <w:t>in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 </w:t>
      </w:r>
      <w:r w:rsidR="005A118F" w:rsidRPr="005A118F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 </w:t>
      </w:r>
      <w:r w:rsidR="005A118F" w:rsidRPr="005A118F">
        <w:rPr>
          <w:rFonts w:ascii="Times New Roman" w:hAnsi="Times New Roman" w:cs="Times New Roman"/>
          <w:sz w:val="28"/>
          <w:szCs w:val="28"/>
          <w:lang w:val="en-US"/>
        </w:rPr>
        <w:t>air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, </w:t>
      </w:r>
      <w:r w:rsidR="005A118F" w:rsidRPr="005A118F">
        <w:rPr>
          <w:rFonts w:ascii="Times New Roman" w:hAnsi="Times New Roman" w:cs="Times New Roman"/>
          <w:sz w:val="28"/>
          <w:szCs w:val="28"/>
          <w:lang w:val="en-US"/>
        </w:rPr>
        <w:t>Short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 </w:t>
      </w:r>
      <w:r w:rsidR="005A118F" w:rsidRPr="005A118F">
        <w:rPr>
          <w:rFonts w:ascii="Times New Roman" w:hAnsi="Times New Roman" w:cs="Times New Roman"/>
          <w:sz w:val="28"/>
          <w:szCs w:val="28"/>
          <w:lang w:val="en-US"/>
        </w:rPr>
        <w:t>Words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,  </w:t>
      </w:r>
      <w:r w:rsidR="005A118F" w:rsidRPr="005A118F">
        <w:rPr>
          <w:rFonts w:ascii="Times New Roman" w:hAnsi="Times New Roman" w:cs="Times New Roman"/>
          <w:sz w:val="28"/>
          <w:szCs w:val="28"/>
          <w:lang w:val="en-US"/>
        </w:rPr>
        <w:t>Good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 </w:t>
      </w:r>
      <w:r w:rsidR="005A118F" w:rsidRPr="005A118F">
        <w:rPr>
          <w:rFonts w:ascii="Times New Roman" w:hAnsi="Times New Roman" w:cs="Times New Roman"/>
          <w:sz w:val="28"/>
          <w:szCs w:val="28"/>
          <w:lang w:val="en-US"/>
        </w:rPr>
        <w:t>Listeners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 , </w:t>
      </w:r>
      <w:r w:rsidR="005A118F" w:rsidRPr="005A118F">
        <w:rPr>
          <w:rFonts w:ascii="Times New Roman" w:hAnsi="Times New Roman" w:cs="Times New Roman"/>
          <w:sz w:val="28"/>
          <w:szCs w:val="28"/>
          <w:lang w:val="en-US"/>
        </w:rPr>
        <w:t>Word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 </w:t>
      </w:r>
      <w:r w:rsidR="005A118F" w:rsidRPr="005A118F">
        <w:rPr>
          <w:rFonts w:ascii="Times New Roman" w:hAnsi="Times New Roman" w:cs="Times New Roman"/>
          <w:sz w:val="28"/>
          <w:szCs w:val="28"/>
          <w:lang w:val="en-US"/>
        </w:rPr>
        <w:t>Transformation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,  </w:t>
      </w:r>
      <w:r w:rsidR="005A118F" w:rsidRPr="005A118F">
        <w:rPr>
          <w:rFonts w:ascii="Times New Roman" w:hAnsi="Times New Roman" w:cs="Times New Roman"/>
          <w:sz w:val="28"/>
          <w:szCs w:val="28"/>
          <w:lang w:val="en-US"/>
        </w:rPr>
        <w:t>Room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 </w:t>
      </w:r>
      <w:r w:rsidR="005A118F" w:rsidRPr="005A118F">
        <w:rPr>
          <w:rFonts w:ascii="Times New Roman" w:hAnsi="Times New Roman" w:cs="Times New Roman"/>
          <w:sz w:val="28"/>
          <w:szCs w:val="28"/>
          <w:lang w:val="en-US"/>
        </w:rPr>
        <w:t>Change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), </w:t>
      </w:r>
      <w:r w:rsidR="005A118F">
        <w:rPr>
          <w:rFonts w:ascii="Times New Roman" w:hAnsi="Times New Roman" w:cs="Times New Roman"/>
          <w:sz w:val="28"/>
          <w:szCs w:val="28"/>
        </w:rPr>
        <w:t>которые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 </w:t>
      </w:r>
      <w:r w:rsidR="005A118F">
        <w:rPr>
          <w:rFonts w:ascii="Times New Roman" w:hAnsi="Times New Roman" w:cs="Times New Roman"/>
          <w:sz w:val="28"/>
          <w:szCs w:val="28"/>
        </w:rPr>
        <w:t>были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 </w:t>
      </w:r>
      <w:r w:rsidR="005A118F">
        <w:rPr>
          <w:rFonts w:ascii="Times New Roman" w:hAnsi="Times New Roman" w:cs="Times New Roman"/>
          <w:sz w:val="28"/>
          <w:szCs w:val="28"/>
        </w:rPr>
        <w:t>проведены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 </w:t>
      </w:r>
      <w:r w:rsidR="005A118F">
        <w:rPr>
          <w:rFonts w:ascii="Times New Roman" w:hAnsi="Times New Roman" w:cs="Times New Roman"/>
          <w:sz w:val="28"/>
          <w:szCs w:val="28"/>
        </w:rPr>
        <w:t>ученицами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 8 «</w:t>
      </w:r>
      <w:r w:rsidR="005A118F">
        <w:rPr>
          <w:rFonts w:ascii="Times New Roman" w:hAnsi="Times New Roman" w:cs="Times New Roman"/>
          <w:sz w:val="28"/>
          <w:szCs w:val="28"/>
        </w:rPr>
        <w:t>А</w:t>
      </w:r>
      <w:r w:rsidR="005A118F" w:rsidRPr="005A118F">
        <w:rPr>
          <w:rFonts w:ascii="Times New Roman" w:hAnsi="Times New Roman" w:cs="Times New Roman"/>
          <w:sz w:val="28"/>
          <w:szCs w:val="28"/>
        </w:rPr>
        <w:t>»</w:t>
      </w:r>
      <w:r w:rsidR="005A118F">
        <w:rPr>
          <w:rFonts w:ascii="Times New Roman" w:hAnsi="Times New Roman" w:cs="Times New Roman"/>
          <w:sz w:val="28"/>
          <w:szCs w:val="28"/>
        </w:rPr>
        <w:t xml:space="preserve"> класса Хохловой Мариной и </w:t>
      </w:r>
      <w:proofErr w:type="spellStart"/>
      <w:r w:rsidR="005A118F">
        <w:rPr>
          <w:rFonts w:ascii="Times New Roman" w:hAnsi="Times New Roman" w:cs="Times New Roman"/>
          <w:sz w:val="28"/>
          <w:szCs w:val="28"/>
        </w:rPr>
        <w:t>Лядовой</w:t>
      </w:r>
      <w:proofErr w:type="spellEnd"/>
      <w:r w:rsidR="005A118F">
        <w:rPr>
          <w:rFonts w:ascii="Times New Roman" w:hAnsi="Times New Roman" w:cs="Times New Roman"/>
          <w:sz w:val="28"/>
          <w:szCs w:val="28"/>
        </w:rPr>
        <w:t xml:space="preserve"> Анастасией 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 </w:t>
      </w:r>
      <w:r w:rsidR="00BF01AD">
        <w:rPr>
          <w:rFonts w:ascii="Times New Roman" w:hAnsi="Times New Roman" w:cs="Times New Roman"/>
          <w:sz w:val="28"/>
          <w:szCs w:val="28"/>
        </w:rPr>
        <w:t>для        5 «А»</w:t>
      </w:r>
      <w:r w:rsidR="005A118F" w:rsidRPr="005A118F">
        <w:rPr>
          <w:rFonts w:ascii="Times New Roman" w:hAnsi="Times New Roman" w:cs="Times New Roman"/>
          <w:sz w:val="28"/>
          <w:szCs w:val="28"/>
        </w:rPr>
        <w:t xml:space="preserve"> </w:t>
      </w:r>
      <w:r w:rsidR="00BF01AD">
        <w:rPr>
          <w:rFonts w:ascii="Times New Roman" w:hAnsi="Times New Roman" w:cs="Times New Roman"/>
          <w:sz w:val="28"/>
          <w:szCs w:val="28"/>
        </w:rPr>
        <w:t xml:space="preserve"> класса.</w:t>
      </w:r>
      <w:proofErr w:type="gramEnd"/>
      <w:r w:rsidR="00BF01AD">
        <w:rPr>
          <w:rFonts w:ascii="Times New Roman" w:hAnsi="Times New Roman" w:cs="Times New Roman"/>
          <w:sz w:val="28"/>
          <w:szCs w:val="28"/>
        </w:rPr>
        <w:t xml:space="preserve"> </w:t>
      </w:r>
      <w:r w:rsidR="0047551D">
        <w:rPr>
          <w:rFonts w:ascii="Times New Roman" w:hAnsi="Times New Roman" w:cs="Times New Roman"/>
          <w:sz w:val="28"/>
          <w:szCs w:val="28"/>
        </w:rPr>
        <w:t>Совместно со старшими наставниками пятиклассники в игровой форме вспомнили названия животных, глаголы движения, состав</w:t>
      </w:r>
      <w:r w:rsidR="00965F40">
        <w:rPr>
          <w:rFonts w:ascii="Times New Roman" w:hAnsi="Times New Roman" w:cs="Times New Roman"/>
          <w:sz w:val="28"/>
          <w:szCs w:val="28"/>
        </w:rPr>
        <w:t>и</w:t>
      </w:r>
      <w:r w:rsidR="0047551D">
        <w:rPr>
          <w:rFonts w:ascii="Times New Roman" w:hAnsi="Times New Roman" w:cs="Times New Roman"/>
          <w:sz w:val="28"/>
          <w:szCs w:val="28"/>
        </w:rPr>
        <w:t>ли предложения в настоящем простом времени,</w:t>
      </w:r>
      <w:r w:rsidR="00965F40">
        <w:rPr>
          <w:rFonts w:ascii="Times New Roman" w:hAnsi="Times New Roman" w:cs="Times New Roman"/>
          <w:sz w:val="28"/>
          <w:szCs w:val="28"/>
        </w:rPr>
        <w:t xml:space="preserve"> учились работать в команде</w:t>
      </w:r>
      <w:r w:rsidR="0047551D">
        <w:rPr>
          <w:rFonts w:ascii="Times New Roman" w:hAnsi="Times New Roman" w:cs="Times New Roman"/>
          <w:sz w:val="28"/>
          <w:szCs w:val="28"/>
        </w:rPr>
        <w:t xml:space="preserve">.  Соревновательный дух игровых заданий добавил интерес в совместные занятия, никто из присутствующих не остался равнодушным; все получили заряд бодрости и знаний на весь день. </w:t>
      </w:r>
    </w:p>
    <w:p w:rsidR="005A118F" w:rsidRDefault="00A70E80" w:rsidP="005A118F">
      <w:pPr>
        <w:tabs>
          <w:tab w:val="left" w:pos="2895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Стоит заметить, что </w:t>
      </w:r>
      <w:r w:rsidR="0045705A">
        <w:rPr>
          <w:rFonts w:ascii="Times New Roman" w:hAnsi="Times New Roman" w:cs="Times New Roman"/>
          <w:sz w:val="28"/>
          <w:szCs w:val="28"/>
        </w:rPr>
        <w:t xml:space="preserve">в ходе подобных </w:t>
      </w:r>
      <w:r w:rsidR="0047551D">
        <w:rPr>
          <w:rFonts w:ascii="Times New Roman" w:hAnsi="Times New Roman" w:cs="Times New Roman"/>
          <w:sz w:val="28"/>
          <w:szCs w:val="28"/>
        </w:rPr>
        <w:t>встреч</w:t>
      </w:r>
      <w:r w:rsidR="004570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между учащимися обнаруживаются особые отношения, они учатся общаться, вырабатывают индивидуальные приемы и модели коммуникации</w:t>
      </w:r>
      <w:r w:rsidR="005E3BB9">
        <w:rPr>
          <w:rFonts w:ascii="Times New Roman" w:hAnsi="Times New Roman" w:cs="Times New Roman"/>
          <w:sz w:val="28"/>
          <w:szCs w:val="28"/>
        </w:rPr>
        <w:t>, сотрудничества и взаимопомощи</w:t>
      </w:r>
      <w:r>
        <w:rPr>
          <w:rFonts w:ascii="Times New Roman" w:hAnsi="Times New Roman" w:cs="Times New Roman"/>
          <w:sz w:val="28"/>
          <w:szCs w:val="28"/>
        </w:rPr>
        <w:t>.</w:t>
      </w:r>
      <w:r w:rsidR="007428EA">
        <w:rPr>
          <w:rFonts w:ascii="Times New Roman" w:hAnsi="Times New Roman" w:cs="Times New Roman"/>
          <w:sz w:val="28"/>
          <w:szCs w:val="28"/>
        </w:rPr>
        <w:t xml:space="preserve"> </w:t>
      </w:r>
      <w:r w:rsidR="0045705A">
        <w:rPr>
          <w:rFonts w:ascii="Times New Roman" w:hAnsi="Times New Roman" w:cs="Times New Roman"/>
          <w:sz w:val="28"/>
          <w:szCs w:val="28"/>
        </w:rPr>
        <w:t>Стало ясно, что в</w:t>
      </w:r>
      <w:r w:rsidR="007428EA">
        <w:rPr>
          <w:rFonts w:ascii="Times New Roman" w:hAnsi="Times New Roman" w:cs="Times New Roman"/>
          <w:sz w:val="28"/>
          <w:szCs w:val="28"/>
        </w:rPr>
        <w:t xml:space="preserve">лияние других детей не только не уступает, но часто даже превышает влияние родителей и учителей. Следовательно, воспитывать этих подростков от лица одного лишь взрослого неэффективно с психологической точки зрения. Гораздо результативнее воспитывать и обучать </w:t>
      </w:r>
      <w:r w:rsidR="007428EA">
        <w:rPr>
          <w:rFonts w:ascii="Times New Roman" w:hAnsi="Times New Roman" w:cs="Times New Roman"/>
          <w:sz w:val="28"/>
          <w:szCs w:val="28"/>
        </w:rPr>
        <w:lastRenderedPageBreak/>
        <w:t>этих подростков через образы старших сверстников, с их непосредственной помощью.</w:t>
      </w:r>
    </w:p>
    <w:p w:rsidR="00885A7B" w:rsidRDefault="00EA08AB" w:rsidP="005A118F">
      <w:pPr>
        <w:tabs>
          <w:tab w:val="left" w:pos="2895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Еще одним важным результатом совместного труда стала разработка буклета для пятиклассников, который состоит из следующих частей: </w:t>
      </w:r>
    </w:p>
    <w:p w:rsidR="00EA08AB" w:rsidRDefault="00EA08AB" w:rsidP="00885A7B">
      <w:pPr>
        <w:pStyle w:val="a4"/>
        <w:numPr>
          <w:ilvl w:val="0"/>
          <w:numId w:val="1"/>
        </w:numPr>
        <w:tabs>
          <w:tab w:val="left" w:pos="2895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5A7B">
        <w:rPr>
          <w:rFonts w:ascii="Times New Roman" w:hAnsi="Times New Roman" w:cs="Times New Roman"/>
          <w:sz w:val="28"/>
          <w:szCs w:val="28"/>
        </w:rPr>
        <w:t>базовая лексика английского языка по темам «Числительные количественные и порядковые», «Цвета», «Месяцы», «Дни недели», «Время»</w:t>
      </w:r>
      <w:r w:rsidR="00885A7B">
        <w:rPr>
          <w:rFonts w:ascii="Times New Roman" w:hAnsi="Times New Roman" w:cs="Times New Roman"/>
          <w:sz w:val="28"/>
          <w:szCs w:val="28"/>
        </w:rPr>
        <w:t>;</w:t>
      </w:r>
    </w:p>
    <w:p w:rsidR="00885A7B" w:rsidRDefault="00885A7B" w:rsidP="00885A7B">
      <w:pPr>
        <w:pStyle w:val="a4"/>
        <w:numPr>
          <w:ilvl w:val="0"/>
          <w:numId w:val="1"/>
        </w:numPr>
        <w:tabs>
          <w:tab w:val="left" w:pos="2895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Грамматические правила «Простое прошедшее время», «Настоящее простое и настоящее длительное времена»</w:t>
      </w:r>
      <w:proofErr w:type="gramStart"/>
      <w:r>
        <w:rPr>
          <w:rFonts w:ascii="Times New Roman" w:hAnsi="Times New Roman" w:cs="Times New Roman"/>
          <w:sz w:val="28"/>
          <w:szCs w:val="28"/>
        </w:rPr>
        <w:t>,о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борот места </w:t>
      </w:r>
      <w:r>
        <w:rPr>
          <w:rFonts w:ascii="Times New Roman" w:hAnsi="Times New Roman" w:cs="Times New Roman"/>
          <w:sz w:val="28"/>
          <w:szCs w:val="28"/>
          <w:lang w:val="en-US"/>
        </w:rPr>
        <w:t>there</w:t>
      </w:r>
      <w:r w:rsidRPr="00885A7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is</w:t>
      </w:r>
      <w:r w:rsidRPr="00885A7B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  <w:lang w:val="en-US"/>
        </w:rPr>
        <w:t>are</w:t>
      </w:r>
      <w:r w:rsidRPr="00885A7B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глаголы </w:t>
      </w:r>
      <w:r>
        <w:rPr>
          <w:rFonts w:ascii="Times New Roman" w:hAnsi="Times New Roman" w:cs="Times New Roman"/>
          <w:sz w:val="28"/>
          <w:szCs w:val="28"/>
          <w:lang w:val="en-US"/>
        </w:rPr>
        <w:t>have</w:t>
      </w:r>
      <w:r w:rsidRPr="00885A7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hot</w:t>
      </w:r>
      <w:r w:rsidRPr="00885A7B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  <w:lang w:val="en-US"/>
        </w:rPr>
        <w:t>has</w:t>
      </w:r>
      <w:r w:rsidRPr="00885A7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got</w:t>
      </w:r>
      <w:r w:rsidRPr="00885A7B">
        <w:rPr>
          <w:rFonts w:ascii="Times New Roman" w:hAnsi="Times New Roman" w:cs="Times New Roman"/>
          <w:sz w:val="28"/>
          <w:szCs w:val="28"/>
        </w:rPr>
        <w:t xml:space="preserve">, </w:t>
      </w:r>
      <w:r w:rsidR="00DC65D3">
        <w:rPr>
          <w:rFonts w:ascii="Times New Roman" w:hAnsi="Times New Roman" w:cs="Times New Roman"/>
          <w:sz w:val="28"/>
          <w:szCs w:val="28"/>
        </w:rPr>
        <w:t>местоимения и предлоги;</w:t>
      </w:r>
    </w:p>
    <w:p w:rsidR="00DC65D3" w:rsidRDefault="00DC65D3" w:rsidP="00885A7B">
      <w:pPr>
        <w:pStyle w:val="a4"/>
        <w:numPr>
          <w:ilvl w:val="0"/>
          <w:numId w:val="1"/>
        </w:numPr>
        <w:tabs>
          <w:tab w:val="left" w:pos="2895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Ключевые слова по темам модулей  учебника «Семья», «Животные», «Дом»</w:t>
      </w:r>
      <w:r w:rsidR="006C135E">
        <w:rPr>
          <w:rFonts w:ascii="Times New Roman" w:hAnsi="Times New Roman" w:cs="Times New Roman"/>
          <w:sz w:val="28"/>
          <w:szCs w:val="28"/>
        </w:rPr>
        <w:t xml:space="preserve">, «Школа», «Профессии», «Еда», «Транспорт», «Одежда». </w:t>
      </w:r>
      <w:proofErr w:type="gramEnd"/>
    </w:p>
    <w:p w:rsidR="00AE6398" w:rsidRDefault="00E3325F" w:rsidP="00105ACE">
      <w:pPr>
        <w:pStyle w:val="a4"/>
        <w:tabs>
          <w:tab w:val="left" w:pos="2895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Пятиклассники с огромным желанием используют данный буклет на уроках английского языка в качестве дополнительного пособия, которое получилось красочным, наглядным, а главное – выполнено старшим товарищем и представляющим реальную помощь, когда </w:t>
      </w:r>
      <w:r w:rsidR="00910D52">
        <w:rPr>
          <w:rFonts w:ascii="Times New Roman" w:hAnsi="Times New Roman" w:cs="Times New Roman"/>
          <w:sz w:val="28"/>
          <w:szCs w:val="28"/>
        </w:rPr>
        <w:t xml:space="preserve">обучающийся </w:t>
      </w:r>
      <w:r>
        <w:rPr>
          <w:rFonts w:ascii="Times New Roman" w:hAnsi="Times New Roman" w:cs="Times New Roman"/>
          <w:sz w:val="28"/>
          <w:szCs w:val="28"/>
        </w:rPr>
        <w:t xml:space="preserve"> испытывает сложность в выполнении лексико-грамматического задания. </w:t>
      </w:r>
    </w:p>
    <w:p w:rsidR="00AE6398" w:rsidRDefault="00E8143D" w:rsidP="00105ACE">
      <w:pPr>
        <w:pStyle w:val="a4"/>
        <w:tabs>
          <w:tab w:val="left" w:pos="2895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Стоит заметить, что не только для пятиклашек этот опыт стал важен и продуктивен. Ученица 8 «А» класса Хохлова Марина представила свою </w:t>
      </w:r>
      <w:r w:rsidR="00D735B0">
        <w:rPr>
          <w:rFonts w:ascii="Times New Roman" w:hAnsi="Times New Roman" w:cs="Times New Roman"/>
          <w:sz w:val="28"/>
          <w:szCs w:val="28"/>
        </w:rPr>
        <w:t xml:space="preserve">проектную </w:t>
      </w:r>
      <w:r>
        <w:rPr>
          <w:rFonts w:ascii="Times New Roman" w:hAnsi="Times New Roman" w:cs="Times New Roman"/>
          <w:sz w:val="28"/>
          <w:szCs w:val="28"/>
        </w:rPr>
        <w:t xml:space="preserve"> работу на городском конкурсе научно-исследовательских работ учащихся по теме «Давайте учить английский вместе</w:t>
      </w:r>
      <w:r w:rsidR="0045705A">
        <w:rPr>
          <w:rFonts w:ascii="Times New Roman" w:hAnsi="Times New Roman" w:cs="Times New Roman"/>
          <w:sz w:val="28"/>
          <w:szCs w:val="28"/>
        </w:rPr>
        <w:t>!</w:t>
      </w:r>
      <w:r>
        <w:rPr>
          <w:rFonts w:ascii="Times New Roman" w:hAnsi="Times New Roman" w:cs="Times New Roman"/>
          <w:sz w:val="28"/>
          <w:szCs w:val="28"/>
        </w:rPr>
        <w:t>»</w:t>
      </w:r>
      <w:r w:rsidR="00D735B0">
        <w:rPr>
          <w:rFonts w:ascii="Times New Roman" w:hAnsi="Times New Roman" w:cs="Times New Roman"/>
          <w:sz w:val="28"/>
          <w:szCs w:val="28"/>
        </w:rPr>
        <w:t xml:space="preserve">, где получила не только диплом </w:t>
      </w:r>
      <w:r w:rsidR="00D735B0">
        <w:rPr>
          <w:rFonts w:ascii="Times New Roman" w:hAnsi="Times New Roman" w:cs="Times New Roman"/>
          <w:sz w:val="28"/>
          <w:szCs w:val="28"/>
          <w:lang w:val="de-DE"/>
        </w:rPr>
        <w:t>III</w:t>
      </w:r>
      <w:r w:rsidR="00D735B0" w:rsidRPr="00D735B0">
        <w:rPr>
          <w:rFonts w:ascii="Times New Roman" w:hAnsi="Times New Roman" w:cs="Times New Roman"/>
          <w:sz w:val="28"/>
          <w:szCs w:val="28"/>
        </w:rPr>
        <w:t xml:space="preserve"> </w:t>
      </w:r>
      <w:r w:rsidR="00D735B0">
        <w:rPr>
          <w:rFonts w:ascii="Times New Roman" w:hAnsi="Times New Roman" w:cs="Times New Roman"/>
          <w:sz w:val="28"/>
          <w:szCs w:val="28"/>
        </w:rPr>
        <w:t xml:space="preserve">степени, но и положительные отклики со стороны членов жюри. Для восьмиклассницы это был опыт публичного выступления, презентации своей работы, возможно, даже  выбора дальнейшего профессионального пути, ведь полученный </w:t>
      </w:r>
      <w:r w:rsidR="00B568EE">
        <w:rPr>
          <w:rFonts w:ascii="Times New Roman" w:hAnsi="Times New Roman" w:cs="Times New Roman"/>
          <w:sz w:val="28"/>
          <w:szCs w:val="28"/>
        </w:rPr>
        <w:t>навык работы с детьми может пригодит</w:t>
      </w:r>
      <w:r w:rsidR="00601D8D">
        <w:rPr>
          <w:rFonts w:ascii="Times New Roman" w:hAnsi="Times New Roman" w:cs="Times New Roman"/>
          <w:sz w:val="28"/>
          <w:szCs w:val="28"/>
        </w:rPr>
        <w:t>ь</w:t>
      </w:r>
      <w:r w:rsidR="00B568EE">
        <w:rPr>
          <w:rFonts w:ascii="Times New Roman" w:hAnsi="Times New Roman" w:cs="Times New Roman"/>
          <w:sz w:val="28"/>
          <w:szCs w:val="28"/>
        </w:rPr>
        <w:t>ся ей в будущем.</w:t>
      </w:r>
    </w:p>
    <w:p w:rsidR="00CF3C0C" w:rsidRDefault="00D157C8" w:rsidP="00105ACE">
      <w:pPr>
        <w:pStyle w:val="a4"/>
        <w:tabs>
          <w:tab w:val="left" w:pos="2895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Использование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взаимообучения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уроках английского языка является перспективным направлением в рамках нашего учреждения, поэтому планируется дальнейшее сотрудничество со старшеклассниками  и привлечение обучающихся 5 «Б» и 5 «В» классов.</w:t>
      </w:r>
    </w:p>
    <w:p w:rsidR="00D157C8" w:rsidRPr="00D157C8" w:rsidRDefault="00D157C8" w:rsidP="00105ACE">
      <w:pPr>
        <w:pStyle w:val="a4"/>
        <w:tabs>
          <w:tab w:val="left" w:pos="2895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Разновозрастное взаимообучение мотивирует к активному использованию их сегодня в обучении, развитии и воспитании интеллектуально развитого, самостоятельного, инициативного, коммуникабельного «человека </w:t>
      </w:r>
      <w:r>
        <w:rPr>
          <w:rFonts w:ascii="Times New Roman" w:hAnsi="Times New Roman" w:cs="Times New Roman"/>
          <w:sz w:val="28"/>
          <w:szCs w:val="28"/>
          <w:lang w:val="de-DE"/>
        </w:rPr>
        <w:t>XXI</w:t>
      </w:r>
      <w:r w:rsidRPr="00D157C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века, способного к анализу существующей ситуации, видению себя как активного субъекта деятельности, к самостоятельному и ответственному принятию решения», иными словами, личности, имеющей большие возможности стать успешной в современном мире.</w:t>
      </w:r>
    </w:p>
    <w:p w:rsidR="007428EA" w:rsidRPr="005A118F" w:rsidRDefault="007428EA" w:rsidP="005A118F">
      <w:pPr>
        <w:tabs>
          <w:tab w:val="left" w:pos="2895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D7A38" w:rsidRPr="005D7A38" w:rsidRDefault="005B5CC7" w:rsidP="005D7A38">
      <w:pPr>
        <w:tabs>
          <w:tab w:val="left" w:pos="2895"/>
        </w:tabs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>Использованная литература</w:t>
      </w:r>
    </w:p>
    <w:p w:rsidR="005D7A38" w:rsidRPr="005C3794" w:rsidRDefault="005D7A38" w:rsidP="005D7A38">
      <w:pPr>
        <w:pStyle w:val="a4"/>
        <w:numPr>
          <w:ilvl w:val="0"/>
          <w:numId w:val="2"/>
        </w:numPr>
        <w:tabs>
          <w:tab w:val="left" w:pos="2895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C3794">
        <w:rPr>
          <w:rFonts w:ascii="Times New Roman" w:hAnsi="Times New Roman" w:cs="Times New Roman"/>
          <w:sz w:val="28"/>
          <w:szCs w:val="28"/>
          <w:lang w:val="en-US"/>
        </w:rPr>
        <w:t xml:space="preserve">Theoretical background of peer teaching// </w:t>
      </w:r>
      <w:proofErr w:type="spellStart"/>
      <w:r w:rsidRPr="005C3794">
        <w:rPr>
          <w:rFonts w:ascii="Times New Roman" w:hAnsi="Times New Roman" w:cs="Times New Roman"/>
          <w:sz w:val="28"/>
          <w:szCs w:val="28"/>
          <w:lang w:val="en-US"/>
        </w:rPr>
        <w:t>Connexious</w:t>
      </w:r>
      <w:proofErr w:type="spellEnd"/>
      <w:r w:rsidRPr="005C3794">
        <w:rPr>
          <w:rFonts w:ascii="Times New Roman" w:hAnsi="Times New Roman" w:cs="Times New Roman"/>
          <w:sz w:val="28"/>
          <w:szCs w:val="28"/>
          <w:lang w:val="en-US"/>
        </w:rPr>
        <w:t xml:space="preserve"> Conference. Rice University. URL.: </w:t>
      </w:r>
      <w:hyperlink r:id="rId6" w:history="1">
        <w:r w:rsidRPr="005C3794">
          <w:rPr>
            <w:rStyle w:val="a5"/>
            <w:rFonts w:ascii="Times New Roman" w:hAnsi="Times New Roman" w:cs="Times New Roman"/>
            <w:color w:val="auto"/>
            <w:sz w:val="28"/>
            <w:szCs w:val="28"/>
            <w:lang w:val="en-US"/>
          </w:rPr>
          <w:t>http://cnx.org/content/m26497/</w:t>
        </w:r>
      </w:hyperlink>
    </w:p>
    <w:p w:rsidR="005D7A38" w:rsidRPr="005C3794" w:rsidRDefault="005D7A38" w:rsidP="005D7A38">
      <w:pPr>
        <w:pStyle w:val="a4"/>
        <w:numPr>
          <w:ilvl w:val="0"/>
          <w:numId w:val="2"/>
        </w:numPr>
        <w:tabs>
          <w:tab w:val="left" w:pos="2895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C3794">
        <w:rPr>
          <w:rFonts w:ascii="Times New Roman" w:hAnsi="Times New Roman" w:cs="Times New Roman"/>
          <w:sz w:val="28"/>
          <w:szCs w:val="28"/>
        </w:rPr>
        <w:t>Кралильникова</w:t>
      </w:r>
      <w:proofErr w:type="spellEnd"/>
      <w:r w:rsidRPr="005C3794">
        <w:rPr>
          <w:rFonts w:ascii="Times New Roman" w:hAnsi="Times New Roman" w:cs="Times New Roman"/>
          <w:sz w:val="28"/>
          <w:szCs w:val="28"/>
        </w:rPr>
        <w:t xml:space="preserve"> Н.А., Упорова Дарья Сергеевна. </w:t>
      </w:r>
      <w:proofErr w:type="spellStart"/>
      <w:r w:rsidRPr="005C3794">
        <w:rPr>
          <w:rFonts w:ascii="Times New Roman" w:hAnsi="Times New Roman" w:cs="Times New Roman"/>
          <w:sz w:val="28"/>
          <w:szCs w:val="28"/>
        </w:rPr>
        <w:t>Взаимообучение</w:t>
      </w:r>
      <w:proofErr w:type="spellEnd"/>
      <w:r w:rsidRPr="005C3794">
        <w:rPr>
          <w:rFonts w:ascii="Times New Roman" w:hAnsi="Times New Roman" w:cs="Times New Roman"/>
          <w:sz w:val="28"/>
          <w:szCs w:val="28"/>
        </w:rPr>
        <w:t xml:space="preserve"> и самообразование как средства реализации требований новых ФГОС в процессе изучения языка//Педагогическое образование в России.№4. – 2014</w:t>
      </w:r>
    </w:p>
    <w:p w:rsidR="006C47BA" w:rsidRPr="00867EBD" w:rsidRDefault="005D7A38" w:rsidP="00D42AAC">
      <w:pPr>
        <w:pStyle w:val="a4"/>
        <w:numPr>
          <w:ilvl w:val="0"/>
          <w:numId w:val="2"/>
        </w:numPr>
        <w:tabs>
          <w:tab w:val="left" w:pos="2895"/>
          <w:tab w:val="left" w:pos="6345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7EBD">
        <w:rPr>
          <w:rFonts w:ascii="Times New Roman" w:hAnsi="Times New Roman" w:cs="Times New Roman"/>
          <w:sz w:val="28"/>
          <w:szCs w:val="28"/>
        </w:rPr>
        <w:t xml:space="preserve">Федеральный государственный образовательный стандарт основного общего образования. </w:t>
      </w:r>
      <w:r w:rsidRPr="00867EBD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867EBD">
        <w:rPr>
          <w:rFonts w:ascii="Times New Roman" w:hAnsi="Times New Roman" w:cs="Times New Roman"/>
          <w:sz w:val="28"/>
          <w:szCs w:val="28"/>
        </w:rPr>
        <w:t xml:space="preserve">.: </w:t>
      </w:r>
      <w:hyperlink r:id="rId7" w:history="1">
        <w:r w:rsidRPr="00867EBD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http://</w:t>
        </w:r>
        <w:proofErr w:type="spellStart"/>
        <w:r w:rsidRPr="00867EBD">
          <w:rPr>
            <w:rStyle w:val="a5"/>
            <w:rFonts w:ascii="Times New Roman" w:hAnsi="Times New Roman" w:cs="Times New Roman"/>
            <w:color w:val="auto"/>
            <w:sz w:val="28"/>
            <w:szCs w:val="28"/>
            <w:lang w:val="en-US"/>
          </w:rPr>
          <w:t>standart</w:t>
        </w:r>
        <w:proofErr w:type="spellEnd"/>
        <w:r w:rsidRPr="00867EBD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.</w:t>
        </w:r>
        <w:proofErr w:type="spellStart"/>
        <w:r w:rsidRPr="00867EBD">
          <w:rPr>
            <w:rStyle w:val="a5"/>
            <w:rFonts w:ascii="Times New Roman" w:hAnsi="Times New Roman" w:cs="Times New Roman"/>
            <w:color w:val="auto"/>
            <w:sz w:val="28"/>
            <w:szCs w:val="28"/>
            <w:lang w:val="en-US"/>
          </w:rPr>
          <w:t>edu</w:t>
        </w:r>
        <w:proofErr w:type="spellEnd"/>
        <w:r w:rsidRPr="00867EBD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.</w:t>
        </w:r>
        <w:proofErr w:type="spellStart"/>
        <w:r w:rsidRPr="00867EBD">
          <w:rPr>
            <w:rStyle w:val="a5"/>
            <w:rFonts w:ascii="Times New Roman" w:hAnsi="Times New Roman" w:cs="Times New Roman"/>
            <w:color w:val="auto"/>
            <w:sz w:val="28"/>
            <w:szCs w:val="28"/>
            <w:lang w:val="en-US"/>
          </w:rPr>
          <w:t>ru</w:t>
        </w:r>
        <w:proofErr w:type="spellEnd"/>
      </w:hyperlink>
    </w:p>
    <w:sectPr w:rsidR="006C47BA" w:rsidRPr="00867EBD" w:rsidSect="00105AC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CB4621"/>
    <w:multiLevelType w:val="hybridMultilevel"/>
    <w:tmpl w:val="21CA965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7C14500B"/>
    <w:multiLevelType w:val="hybridMultilevel"/>
    <w:tmpl w:val="1446484E"/>
    <w:lvl w:ilvl="0" w:tplc="7CB004DE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061EC"/>
    <w:rsid w:val="00023FAB"/>
    <w:rsid w:val="000629AE"/>
    <w:rsid w:val="000A74F8"/>
    <w:rsid w:val="000D5421"/>
    <w:rsid w:val="00105ACE"/>
    <w:rsid w:val="00232DA6"/>
    <w:rsid w:val="00262233"/>
    <w:rsid w:val="00266422"/>
    <w:rsid w:val="004061EC"/>
    <w:rsid w:val="0043328E"/>
    <w:rsid w:val="0045705A"/>
    <w:rsid w:val="0047551D"/>
    <w:rsid w:val="004B6252"/>
    <w:rsid w:val="005749AB"/>
    <w:rsid w:val="00582115"/>
    <w:rsid w:val="005A118F"/>
    <w:rsid w:val="005B4247"/>
    <w:rsid w:val="005B5CC7"/>
    <w:rsid w:val="005C3794"/>
    <w:rsid w:val="005D7A38"/>
    <w:rsid w:val="005E0ABF"/>
    <w:rsid w:val="005E3BB9"/>
    <w:rsid w:val="00601D8D"/>
    <w:rsid w:val="006101EF"/>
    <w:rsid w:val="00624A78"/>
    <w:rsid w:val="0064511B"/>
    <w:rsid w:val="006C135E"/>
    <w:rsid w:val="006C47BA"/>
    <w:rsid w:val="006E4838"/>
    <w:rsid w:val="006F5FA8"/>
    <w:rsid w:val="007428EA"/>
    <w:rsid w:val="007D5F8A"/>
    <w:rsid w:val="007E01C7"/>
    <w:rsid w:val="008048D8"/>
    <w:rsid w:val="00844D61"/>
    <w:rsid w:val="008564A2"/>
    <w:rsid w:val="00867EBD"/>
    <w:rsid w:val="00885A7B"/>
    <w:rsid w:val="008B57D0"/>
    <w:rsid w:val="00910D52"/>
    <w:rsid w:val="00965F40"/>
    <w:rsid w:val="00A30813"/>
    <w:rsid w:val="00A54501"/>
    <w:rsid w:val="00A651D4"/>
    <w:rsid w:val="00A70E80"/>
    <w:rsid w:val="00AE6398"/>
    <w:rsid w:val="00B568EE"/>
    <w:rsid w:val="00BF01AD"/>
    <w:rsid w:val="00CE5B42"/>
    <w:rsid w:val="00CF3C0C"/>
    <w:rsid w:val="00D157C8"/>
    <w:rsid w:val="00D42AAC"/>
    <w:rsid w:val="00D735B0"/>
    <w:rsid w:val="00DC5CE2"/>
    <w:rsid w:val="00DC65D3"/>
    <w:rsid w:val="00DF4013"/>
    <w:rsid w:val="00E3325F"/>
    <w:rsid w:val="00E8143D"/>
    <w:rsid w:val="00EA08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F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061EC"/>
    <w:rPr>
      <w:b/>
      <w:bCs/>
    </w:rPr>
  </w:style>
  <w:style w:type="paragraph" w:styleId="a4">
    <w:name w:val="List Paragraph"/>
    <w:basedOn w:val="a"/>
    <w:uiPriority w:val="34"/>
    <w:qFormat/>
    <w:rsid w:val="00885A7B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5D7A3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standart.edu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cnx.org/content/m26497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981CB8-B306-4F6B-AF3A-C5FD905405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954</Words>
  <Characters>5443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Дом</cp:lastModifiedBy>
  <cp:revision>3</cp:revision>
  <dcterms:created xsi:type="dcterms:W3CDTF">2016-03-20T13:00:00Z</dcterms:created>
  <dcterms:modified xsi:type="dcterms:W3CDTF">2016-04-17T16:43:00Z</dcterms:modified>
</cp:coreProperties>
</file>